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42EE" w14:textId="77777777" w:rsidR="00E44846" w:rsidRPr="0030386C" w:rsidRDefault="00E44846" w:rsidP="0030386C">
      <w:pPr>
        <w:spacing w:after="240"/>
        <w:jc w:val="center"/>
        <w:rPr>
          <w:b/>
          <w:caps/>
          <w:sz w:val="36"/>
          <w:szCs w:val="36"/>
        </w:rPr>
      </w:pPr>
      <w:r w:rsidRPr="0030386C">
        <w:rPr>
          <w:b/>
          <w:caps/>
          <w:sz w:val="36"/>
          <w:szCs w:val="36"/>
        </w:rPr>
        <w:t>Provincial d'agilité du Québec 20</w:t>
      </w:r>
      <w:r>
        <w:rPr>
          <w:b/>
          <w:caps/>
          <w:sz w:val="36"/>
          <w:szCs w:val="36"/>
        </w:rPr>
        <w:t>22</w:t>
      </w:r>
    </w:p>
    <w:p w14:paraId="233394DB" w14:textId="77777777" w:rsidR="00E44846" w:rsidRPr="000A4AE9" w:rsidRDefault="008919CD" w:rsidP="00066925">
      <w:pPr>
        <w:spacing w:after="120"/>
        <w:jc w:val="both"/>
        <w:rPr>
          <w:rFonts w:cs="Calibri"/>
          <w:sz w:val="20"/>
          <w:szCs w:val="20"/>
        </w:rPr>
      </w:pPr>
      <w:r>
        <w:rPr>
          <w:noProof/>
          <w:lang w:eastAsia="fr-CA"/>
        </w:rPr>
        <w:drawing>
          <wp:anchor distT="0" distB="0" distL="114300" distR="114300" simplePos="0" relativeHeight="251658240" behindDoc="0" locked="0" layoutInCell="1" allowOverlap="1" wp14:anchorId="158C3661">
            <wp:simplePos x="0" y="0"/>
            <wp:positionH relativeFrom="column">
              <wp:posOffset>0</wp:posOffset>
            </wp:positionH>
            <wp:positionV relativeFrom="paragraph">
              <wp:posOffset>26035</wp:posOffset>
            </wp:positionV>
            <wp:extent cx="1286510" cy="1104265"/>
            <wp:effectExtent l="0" t="0" r="0" b="0"/>
            <wp:wrapSquare wrapText="bothSides"/>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104265"/>
                    </a:xfrm>
                    <a:prstGeom prst="rect">
                      <a:avLst/>
                    </a:prstGeom>
                    <a:noFill/>
                  </pic:spPr>
                </pic:pic>
              </a:graphicData>
            </a:graphic>
            <wp14:sizeRelH relativeFrom="page">
              <wp14:pctWidth>0</wp14:pctWidth>
            </wp14:sizeRelH>
            <wp14:sizeRelV relativeFrom="page">
              <wp14:pctHeight>0</wp14:pctHeight>
            </wp14:sizeRelV>
          </wp:anchor>
        </w:drawing>
      </w:r>
      <w:r w:rsidR="00E44846" w:rsidRPr="000A4AE9">
        <w:rPr>
          <w:rFonts w:cs="Calibri"/>
          <w:sz w:val="20"/>
          <w:szCs w:val="20"/>
        </w:rPr>
        <w:t>Le Provincial d'agilité du Québec est habituellement un</w:t>
      </w:r>
      <w:r w:rsidR="00E44846">
        <w:rPr>
          <w:rFonts w:cs="Calibri"/>
          <w:sz w:val="20"/>
          <w:szCs w:val="20"/>
        </w:rPr>
        <w:t>e</w:t>
      </w:r>
      <w:r w:rsidR="00E44846" w:rsidRPr="000A4AE9">
        <w:rPr>
          <w:rFonts w:cs="Calibri"/>
          <w:sz w:val="20"/>
          <w:szCs w:val="20"/>
        </w:rPr>
        <w:t xml:space="preserve"> </w:t>
      </w:r>
      <w:r w:rsidR="00E44846">
        <w:rPr>
          <w:rFonts w:cs="Calibri"/>
          <w:sz w:val="20"/>
          <w:szCs w:val="20"/>
        </w:rPr>
        <w:t>compétition</w:t>
      </w:r>
      <w:r w:rsidR="00E44846" w:rsidRPr="000A4AE9">
        <w:rPr>
          <w:rFonts w:cs="Calibri"/>
          <w:sz w:val="20"/>
          <w:szCs w:val="20"/>
        </w:rPr>
        <w:t xml:space="preserve"> annuel</w:t>
      </w:r>
      <w:r w:rsidR="00E44846">
        <w:rPr>
          <w:rFonts w:cs="Calibri"/>
          <w:sz w:val="20"/>
          <w:szCs w:val="20"/>
        </w:rPr>
        <w:t>le</w:t>
      </w:r>
      <w:r w:rsidR="00E44846" w:rsidRPr="000A4AE9">
        <w:rPr>
          <w:rFonts w:cs="Calibri"/>
          <w:sz w:val="20"/>
          <w:szCs w:val="20"/>
        </w:rPr>
        <w:t xml:space="preserve"> très attendu</w:t>
      </w:r>
      <w:r w:rsidR="00E44846">
        <w:rPr>
          <w:rFonts w:cs="Calibri"/>
          <w:sz w:val="20"/>
          <w:szCs w:val="20"/>
        </w:rPr>
        <w:t>e</w:t>
      </w:r>
      <w:r w:rsidR="00E44846" w:rsidRPr="000A4AE9">
        <w:rPr>
          <w:rFonts w:cs="Calibri"/>
          <w:sz w:val="20"/>
          <w:szCs w:val="20"/>
        </w:rPr>
        <w:t xml:space="preserve">, mais en 2022, le Provincial d'agilité du Québec sera </w:t>
      </w:r>
      <w:r w:rsidR="00E44846">
        <w:rPr>
          <w:rFonts w:ascii="Eurostile" w:hAnsi="Eurostile" w:cs="Calibri"/>
          <w:sz w:val="20"/>
          <w:szCs w:val="20"/>
        </w:rPr>
        <w:t>« </w:t>
      </w:r>
      <w:r w:rsidR="00E44846">
        <w:rPr>
          <w:rFonts w:cs="Calibri"/>
          <w:b/>
          <w:sz w:val="20"/>
          <w:szCs w:val="20"/>
        </w:rPr>
        <w:t>l</w:t>
      </w:r>
      <w:r w:rsidR="00E44846" w:rsidRPr="000A4AE9">
        <w:rPr>
          <w:rFonts w:cs="Calibri"/>
          <w:b/>
          <w:sz w:val="20"/>
          <w:szCs w:val="20"/>
        </w:rPr>
        <w:t>'</w:t>
      </w:r>
      <w:r w:rsidR="00E44846">
        <w:rPr>
          <w:rFonts w:cs="Calibri"/>
          <w:b/>
          <w:sz w:val="20"/>
          <w:szCs w:val="20"/>
        </w:rPr>
        <w:t>ÉVÈNEMENT </w:t>
      </w:r>
      <w:r w:rsidR="00E44846">
        <w:rPr>
          <w:rFonts w:ascii="Eurostile" w:hAnsi="Eurostile" w:cs="Calibri"/>
          <w:b/>
          <w:sz w:val="20"/>
          <w:szCs w:val="20"/>
        </w:rPr>
        <w:t>»</w:t>
      </w:r>
      <w:r w:rsidR="00E44846" w:rsidRPr="000A4AE9">
        <w:rPr>
          <w:rFonts w:cs="Calibri"/>
          <w:sz w:val="20"/>
          <w:szCs w:val="20"/>
        </w:rPr>
        <w:t xml:space="preserve">, celui que l'on attend depuis presque 3 ans. La pandémie a obligé tous les </w:t>
      </w:r>
      <w:proofErr w:type="spellStart"/>
      <w:r w:rsidR="00E44846" w:rsidRPr="000A4AE9">
        <w:rPr>
          <w:rFonts w:cs="Calibri"/>
          <w:sz w:val="20"/>
          <w:szCs w:val="20"/>
        </w:rPr>
        <w:t>agilistes</w:t>
      </w:r>
      <w:proofErr w:type="spellEnd"/>
      <w:r w:rsidR="00E44846" w:rsidRPr="000A4AE9">
        <w:rPr>
          <w:rFonts w:cs="Calibri"/>
          <w:sz w:val="20"/>
          <w:szCs w:val="20"/>
        </w:rPr>
        <w:t xml:space="preserve"> et les partenaires à mettre leur passion sur pause. C'est pourquoi 2022 sera des plus festifs!</w:t>
      </w:r>
    </w:p>
    <w:p w14:paraId="0CE25AB9" w14:textId="77777777" w:rsidR="00E44846" w:rsidRPr="000A4AE9" w:rsidRDefault="00E44846" w:rsidP="00066925">
      <w:pPr>
        <w:spacing w:after="120"/>
        <w:jc w:val="both"/>
        <w:rPr>
          <w:rFonts w:cs="Calibri"/>
          <w:sz w:val="20"/>
          <w:szCs w:val="20"/>
        </w:rPr>
      </w:pPr>
      <w:r w:rsidRPr="000A4AE9">
        <w:rPr>
          <w:rFonts w:cs="Calibri"/>
          <w:sz w:val="20"/>
          <w:szCs w:val="20"/>
        </w:rPr>
        <w:t>Sortons trompettes et clairons et célébrons l'agilité, l'amitié et nos complices canins!</w:t>
      </w:r>
      <w:r w:rsidRPr="000A4AE9">
        <w:rPr>
          <w:rFonts w:cs="Calibri"/>
          <w:sz w:val="20"/>
          <w:szCs w:val="20"/>
        </w:rPr>
        <w:br/>
        <w:t>Fort d'une première expérience, le Club d'Agilité de Trois-Rivières désire créer un évènement extraordinaire et inoubliable pour tous les adeptes de l'agilité canine.</w:t>
      </w:r>
    </w:p>
    <w:p w14:paraId="62BF116B" w14:textId="77777777" w:rsidR="00E44846" w:rsidRPr="00946677" w:rsidRDefault="00E44846" w:rsidP="00066925">
      <w:pPr>
        <w:spacing w:after="120"/>
        <w:jc w:val="both"/>
        <w:rPr>
          <w:rFonts w:cs="Calibri"/>
          <w:sz w:val="20"/>
          <w:szCs w:val="20"/>
        </w:rPr>
      </w:pPr>
      <w:r w:rsidRPr="000A4AE9">
        <w:rPr>
          <w:rFonts w:cs="Calibri"/>
          <w:sz w:val="20"/>
          <w:szCs w:val="20"/>
        </w:rPr>
        <w:t xml:space="preserve">Tu es une entreprise qui évolue dans le monde canin, vient te </w:t>
      </w:r>
      <w:r w:rsidRPr="00946677">
        <w:rPr>
          <w:rFonts w:cs="Calibri"/>
          <w:sz w:val="20"/>
          <w:szCs w:val="20"/>
        </w:rPr>
        <w:t xml:space="preserve">joindre à nous pour faire rayonner ton entreprise à travers le Québec. Tu auras la chance de partager tes connaissances et ta passion avec plus de </w:t>
      </w:r>
      <w:r w:rsidRPr="00946677">
        <w:rPr>
          <w:rFonts w:cs="Calibri"/>
          <w:b/>
          <w:sz w:val="20"/>
          <w:szCs w:val="20"/>
        </w:rPr>
        <w:t>250 équipes provenant de toutes les régions du Québec</w:t>
      </w:r>
      <w:r w:rsidRPr="00946677">
        <w:rPr>
          <w:rFonts w:cs="Calibri"/>
          <w:sz w:val="20"/>
          <w:szCs w:val="20"/>
        </w:rPr>
        <w:t>. Tu es une nouvelle entreprise dans le monde canin, nous t'offrons la chance de te joindre à des gens passionnés. </w:t>
      </w:r>
    </w:p>
    <w:p w14:paraId="570C2823" w14:textId="77777777" w:rsidR="00E44846" w:rsidRPr="000A4AE9" w:rsidRDefault="00E44846" w:rsidP="00FF411E">
      <w:pPr>
        <w:spacing w:after="120"/>
        <w:jc w:val="both"/>
        <w:rPr>
          <w:rFonts w:cs="Calibri"/>
          <w:sz w:val="20"/>
          <w:szCs w:val="20"/>
        </w:rPr>
      </w:pPr>
      <w:r w:rsidRPr="00946677">
        <w:rPr>
          <w:rFonts w:cs="Calibri"/>
          <w:sz w:val="20"/>
          <w:szCs w:val="20"/>
        </w:rPr>
        <w:t xml:space="preserve">Cet évènement s'avère être la </w:t>
      </w:r>
      <w:r w:rsidRPr="00946677">
        <w:rPr>
          <w:rFonts w:cs="Calibri"/>
          <w:b/>
          <w:sz w:val="20"/>
          <w:szCs w:val="20"/>
        </w:rPr>
        <w:t>compétition la plus importante de l'année</w:t>
      </w:r>
      <w:r w:rsidRPr="00946677">
        <w:rPr>
          <w:rFonts w:cs="Calibri"/>
          <w:sz w:val="20"/>
          <w:szCs w:val="20"/>
        </w:rPr>
        <w:t xml:space="preserve"> pour les chiens et les manieurs du Québec qui souhaitent </w:t>
      </w:r>
      <w:r w:rsidRPr="00946677">
        <w:rPr>
          <w:rFonts w:cs="Calibri"/>
          <w:b/>
          <w:sz w:val="20"/>
          <w:szCs w:val="20"/>
        </w:rPr>
        <w:t>se qualifier pour participer au Championnat national d’agilité</w:t>
      </w:r>
      <w:r w:rsidRPr="00946677">
        <w:rPr>
          <w:rFonts w:cs="Calibri"/>
          <w:sz w:val="20"/>
          <w:szCs w:val="20"/>
        </w:rPr>
        <w:t>. Chaque année, le Provincial d’agilité est organisé par un club membre de l’Association d’Agilité du Canada. En 2022, la 20</w:t>
      </w:r>
      <w:r w:rsidRPr="00946677">
        <w:rPr>
          <w:rFonts w:cs="Calibri"/>
          <w:sz w:val="20"/>
          <w:szCs w:val="20"/>
          <w:vertAlign w:val="superscript"/>
        </w:rPr>
        <w:t>e</w:t>
      </w:r>
      <w:r w:rsidRPr="00946677">
        <w:rPr>
          <w:rFonts w:cs="Calibri"/>
          <w:sz w:val="20"/>
          <w:szCs w:val="20"/>
        </w:rPr>
        <w:t xml:space="preserve"> édition de cet évènement sera organisée par le Club d’Agilité de Trois-Rivières. Nous sommes très honorés d’accueillir les meilleurs manieurs et les meilleurs chiens de toutes les régions du Québec. Pour ce 20</w:t>
      </w:r>
      <w:r w:rsidRPr="00946677">
        <w:rPr>
          <w:rFonts w:cs="Calibri"/>
          <w:sz w:val="20"/>
          <w:szCs w:val="20"/>
          <w:vertAlign w:val="superscript"/>
        </w:rPr>
        <w:t>e</w:t>
      </w:r>
      <w:r w:rsidRPr="00946677">
        <w:rPr>
          <w:rFonts w:cs="Calibri"/>
          <w:sz w:val="20"/>
          <w:szCs w:val="20"/>
        </w:rPr>
        <w:t xml:space="preserve"> Provincial, le Club d’Agilité de Trois-Rivières s’attend à recevoir les inscriptions de près de </w:t>
      </w:r>
      <w:r w:rsidRPr="00A94470">
        <w:rPr>
          <w:rFonts w:cs="Calibri"/>
          <w:sz w:val="20"/>
          <w:szCs w:val="20"/>
        </w:rPr>
        <w:t>250 équipes chien/manieur</w:t>
      </w:r>
      <w:r w:rsidRPr="00946677">
        <w:rPr>
          <w:rFonts w:cs="Calibri"/>
          <w:sz w:val="20"/>
          <w:szCs w:val="20"/>
        </w:rPr>
        <w:t xml:space="preserve"> accompagnées de leurs amis et de leurs plus grands supporteurs. Cette compétition d’envergure aura lieu les </w:t>
      </w:r>
      <w:r w:rsidRPr="00946677">
        <w:rPr>
          <w:rFonts w:cs="Calibri"/>
          <w:b/>
          <w:sz w:val="20"/>
          <w:szCs w:val="20"/>
        </w:rPr>
        <w:t>25 et 26 juin 2022</w:t>
      </w:r>
      <w:r w:rsidRPr="00946677">
        <w:rPr>
          <w:rFonts w:cs="Calibri"/>
          <w:sz w:val="20"/>
          <w:szCs w:val="20"/>
        </w:rPr>
        <w:t xml:space="preserve"> sur la surface synthétique du Complexe sportif Alphonse</w:t>
      </w:r>
      <w:r w:rsidRPr="000A4AE9">
        <w:rPr>
          <w:rFonts w:cs="Calibri"/>
          <w:sz w:val="20"/>
          <w:szCs w:val="20"/>
        </w:rPr>
        <w:t>-Desjardins qui est situé sur la rue Dessureault à Trois-Rivières.</w:t>
      </w:r>
    </w:p>
    <w:p w14:paraId="086CA0A2" w14:textId="77777777" w:rsidR="00E44846" w:rsidRPr="000A4AE9" w:rsidRDefault="00E44846" w:rsidP="00066925">
      <w:pPr>
        <w:spacing w:after="120"/>
        <w:jc w:val="both"/>
        <w:rPr>
          <w:rFonts w:cs="Calibri"/>
          <w:sz w:val="20"/>
          <w:szCs w:val="20"/>
        </w:rPr>
      </w:pPr>
      <w:r w:rsidRPr="000A4AE9">
        <w:rPr>
          <w:rFonts w:cs="Calibri"/>
          <w:sz w:val="20"/>
          <w:szCs w:val="20"/>
        </w:rPr>
        <w:t xml:space="preserve">Nous désirons créer un événement unique et extraordinaire pour tous les adeptes de l’agilité du Québec inscrits à cette compétition. Que ce soit en vue de </w:t>
      </w:r>
      <w:r w:rsidRPr="000376E8">
        <w:rPr>
          <w:rFonts w:cs="Calibri"/>
          <w:sz w:val="20"/>
          <w:szCs w:val="20"/>
        </w:rPr>
        <w:t xml:space="preserve">se qualifier pour aller </w:t>
      </w:r>
      <w:proofErr w:type="spellStart"/>
      <w:r w:rsidRPr="000376E8">
        <w:rPr>
          <w:rFonts w:cs="Calibri"/>
          <w:sz w:val="20"/>
          <w:szCs w:val="20"/>
        </w:rPr>
        <w:t>compétitionner</w:t>
      </w:r>
      <w:proofErr w:type="spellEnd"/>
      <w:r w:rsidRPr="000376E8">
        <w:rPr>
          <w:rFonts w:cs="Calibri"/>
          <w:sz w:val="20"/>
          <w:szCs w:val="20"/>
        </w:rPr>
        <w:t xml:space="preserve"> au Championnat national d’agilité du Canada</w:t>
      </w:r>
      <w:r w:rsidRPr="000A4AE9">
        <w:rPr>
          <w:rFonts w:cs="Calibri"/>
          <w:sz w:val="20"/>
          <w:szCs w:val="20"/>
        </w:rPr>
        <w:t xml:space="preserve"> ou tout simplement en vue de partager un moment inoubliable avec son compagnon canin et de se surpasser; notre objectif premier est de permettre à chacun d’atteindre ses propres buts. De plus, nous désirons que cet événement soit aussi une belle opportunité de partager notre passion avec la population et de faire connaître l’agilité.</w:t>
      </w:r>
    </w:p>
    <w:p w14:paraId="4A5B1921" w14:textId="77777777" w:rsidR="00E44846" w:rsidRPr="000A4AE9" w:rsidRDefault="00E44846" w:rsidP="001254F0">
      <w:pPr>
        <w:spacing w:after="120"/>
        <w:jc w:val="both"/>
        <w:rPr>
          <w:rFonts w:cs="Calibri"/>
          <w:b/>
          <w:sz w:val="20"/>
          <w:szCs w:val="20"/>
        </w:rPr>
      </w:pPr>
      <w:r w:rsidRPr="000A4AE9">
        <w:rPr>
          <w:rFonts w:cs="Calibri"/>
          <w:b/>
          <w:sz w:val="20"/>
          <w:szCs w:val="20"/>
        </w:rPr>
        <w:t>Le Club d'Agilité de Trois-Rivières</w:t>
      </w:r>
    </w:p>
    <w:p w14:paraId="23DFDC42" w14:textId="77777777" w:rsidR="00E44846" w:rsidRPr="000A4AE9" w:rsidRDefault="00E44846" w:rsidP="00897C91">
      <w:pPr>
        <w:spacing w:after="240"/>
        <w:jc w:val="both"/>
        <w:rPr>
          <w:rFonts w:cs="Calibri"/>
          <w:sz w:val="20"/>
          <w:szCs w:val="20"/>
        </w:rPr>
      </w:pPr>
      <w:r w:rsidRPr="000A4AE9">
        <w:rPr>
          <w:rFonts w:cs="Calibri"/>
          <w:sz w:val="20"/>
          <w:szCs w:val="20"/>
        </w:rPr>
        <w:t>Le Club d’Agilité de Trois-Rivières est un organisme sans but lucratif qui regroupe environ 40 membres. Notre principal objectif est de permettre à nos membres de s’entraîner dans un local disponible 7 jours/7 et 24 heures/24 dans des conditions sécuritaires. La sécurité et le bonheur de nos chiens et de nos membres sont les priorités de notre organisation. Les membres du Club d’Agilité de Trois-Rivières ont de l’expérience dans la tenue d’évènements d'agilité puisqu’ils organisent annuellement entre 2 et 3 compétitions homologuées par l’Association d’agilité du Canada, accueillant plusieurs passionnés d’agilité du Québec.</w:t>
      </w:r>
    </w:p>
    <w:p w14:paraId="5E119E93" w14:textId="77777777" w:rsidR="00E44846" w:rsidRPr="000A4AE9" w:rsidRDefault="00E44846" w:rsidP="000A4AE9">
      <w:pPr>
        <w:spacing w:after="120"/>
        <w:jc w:val="both"/>
        <w:rPr>
          <w:rFonts w:cs="Calibri"/>
          <w:b/>
          <w:sz w:val="20"/>
          <w:szCs w:val="20"/>
        </w:rPr>
      </w:pPr>
      <w:r w:rsidRPr="000A4AE9">
        <w:rPr>
          <w:rFonts w:cs="Calibri"/>
          <w:b/>
          <w:sz w:val="20"/>
          <w:szCs w:val="20"/>
        </w:rPr>
        <w:t>Partenaires et commanditaires</w:t>
      </w:r>
    </w:p>
    <w:p w14:paraId="64FD5BFF" w14:textId="77777777" w:rsidR="00E44846" w:rsidRPr="000A4AE9" w:rsidRDefault="00E44846" w:rsidP="00FF411E">
      <w:pPr>
        <w:spacing w:after="120"/>
        <w:jc w:val="both"/>
        <w:rPr>
          <w:rFonts w:cs="Calibri"/>
          <w:sz w:val="20"/>
          <w:szCs w:val="20"/>
        </w:rPr>
      </w:pPr>
      <w:r w:rsidRPr="000A4AE9">
        <w:rPr>
          <w:rFonts w:cs="Calibri"/>
          <w:sz w:val="20"/>
          <w:szCs w:val="20"/>
        </w:rPr>
        <w:t>L’organisation d’un Championnat provincial d’agilité exige un appui considérable de la part de nombreux partenaires, commanditaires, exposants et complices. Les besoins sont importants et votre appui devient notre gage de réussite. Sous le thème « </w:t>
      </w:r>
      <w:r w:rsidRPr="00F940B0">
        <w:rPr>
          <w:rFonts w:cs="Calibri"/>
          <w:b/>
          <w:sz w:val="20"/>
          <w:szCs w:val="20"/>
        </w:rPr>
        <w:t>Meilleurs ensemble</w:t>
      </w:r>
      <w:r w:rsidRPr="000A4AE9">
        <w:rPr>
          <w:rFonts w:cs="Calibri"/>
          <w:sz w:val="20"/>
          <w:szCs w:val="20"/>
        </w:rPr>
        <w:t> », nous vous offrons l’opportunité de vous associer avec nous pour cet événement unique qui restera gravé dans la mémoire de tous les passionnés d’agilité.</w:t>
      </w:r>
    </w:p>
    <w:p w14:paraId="66BF235F" w14:textId="77777777" w:rsidR="00E44846" w:rsidRPr="000A4AE9" w:rsidRDefault="00E44846" w:rsidP="00AF074F">
      <w:pPr>
        <w:jc w:val="both"/>
        <w:rPr>
          <w:rFonts w:cs="Calibri"/>
          <w:sz w:val="20"/>
          <w:szCs w:val="20"/>
        </w:rPr>
      </w:pPr>
      <w:r w:rsidRPr="000A4AE9">
        <w:rPr>
          <w:rFonts w:cs="Calibri"/>
          <w:sz w:val="20"/>
          <w:szCs w:val="20"/>
        </w:rPr>
        <w:t>Pour vous, chers commanditaires et partenaires, le Championnat provincial d’agilité est une opportunité unique de vous offrir une visibilité des plus intéressantes et de faire connaître vos différents produits et/ou services. De plus, considérant que cet événement est ouvert à tous les adeptes de l’agilité du Québec, vous aurez l’opportunité de faire rayonner votre entreprise à l’étendue du Québec. Tous nos complices obtiendront une très belle visibilité sur la page web et sur la page Facebook de l’événement PAQ 2022. De plus, nous ferons l'envoi d’un communiqué de presse quelques jours avant l’événement aux différents journaux locaux, ainsi qu’aux stations radiophoniques et télévisuelles de la région.</w:t>
      </w:r>
    </w:p>
    <w:p w14:paraId="4DBCD644" w14:textId="77777777" w:rsidR="00E44846" w:rsidRPr="000A4AE9" w:rsidRDefault="00E44846" w:rsidP="00A324BB">
      <w:pPr>
        <w:jc w:val="both"/>
        <w:rPr>
          <w:rFonts w:cs="Calibri"/>
          <w:sz w:val="20"/>
          <w:szCs w:val="20"/>
        </w:rPr>
      </w:pPr>
    </w:p>
    <w:tbl>
      <w:tblPr>
        <w:tblW w:w="0" w:type="auto"/>
        <w:tblLook w:val="01E0" w:firstRow="1" w:lastRow="1" w:firstColumn="1" w:lastColumn="1" w:noHBand="0" w:noVBand="0"/>
      </w:tblPr>
      <w:tblGrid>
        <w:gridCol w:w="5090"/>
        <w:gridCol w:w="5106"/>
      </w:tblGrid>
      <w:tr w:rsidR="00E44846" w:rsidRPr="000A4AE9" w14:paraId="7C673D94" w14:textId="77777777" w:rsidTr="004839CF">
        <w:tc>
          <w:tcPr>
            <w:tcW w:w="5168" w:type="dxa"/>
          </w:tcPr>
          <w:p w14:paraId="6074D7FA" w14:textId="77777777" w:rsidR="00E44846" w:rsidRPr="000A4AE9" w:rsidRDefault="00E44846" w:rsidP="000A4AE9">
            <w:pPr>
              <w:spacing w:after="60"/>
              <w:rPr>
                <w:rFonts w:cs="Calibri"/>
                <w:b/>
                <w:sz w:val="20"/>
                <w:szCs w:val="20"/>
              </w:rPr>
            </w:pPr>
            <w:r w:rsidRPr="000A4AE9">
              <w:rPr>
                <w:rFonts w:cs="Calibri"/>
                <w:b/>
                <w:sz w:val="20"/>
                <w:szCs w:val="20"/>
              </w:rPr>
              <w:t xml:space="preserve">Pour obtenir de plus amples renseignements, contactez : </w:t>
            </w:r>
          </w:p>
          <w:p w14:paraId="7D8E7386" w14:textId="77777777" w:rsidR="00E44846" w:rsidRPr="000A4AE9" w:rsidRDefault="00E44846" w:rsidP="004839CF">
            <w:pPr>
              <w:jc w:val="both"/>
              <w:rPr>
                <w:rFonts w:cs="Calibri"/>
                <w:sz w:val="20"/>
                <w:szCs w:val="20"/>
              </w:rPr>
            </w:pPr>
            <w:r w:rsidRPr="000A4AE9">
              <w:rPr>
                <w:rFonts w:cs="Calibri"/>
                <w:sz w:val="20"/>
                <w:szCs w:val="20"/>
              </w:rPr>
              <w:t>Carole Carignan</w:t>
            </w:r>
          </w:p>
          <w:p w14:paraId="5CF2D67C" w14:textId="77777777" w:rsidR="00E44846" w:rsidRPr="000A4AE9" w:rsidRDefault="00E44846" w:rsidP="004839CF">
            <w:pPr>
              <w:jc w:val="both"/>
              <w:rPr>
                <w:rFonts w:cs="Calibri"/>
                <w:sz w:val="20"/>
                <w:szCs w:val="20"/>
              </w:rPr>
            </w:pPr>
            <w:r w:rsidRPr="000A4AE9">
              <w:rPr>
                <w:rFonts w:cs="Calibri"/>
                <w:sz w:val="20"/>
                <w:szCs w:val="20"/>
              </w:rPr>
              <w:t>carolecarignan@videotron.ca</w:t>
            </w:r>
          </w:p>
          <w:p w14:paraId="6B1B4828" w14:textId="77777777" w:rsidR="00E44846" w:rsidRPr="000A4AE9" w:rsidRDefault="00E44846" w:rsidP="004839CF">
            <w:pPr>
              <w:jc w:val="both"/>
              <w:rPr>
                <w:rFonts w:cs="Calibri"/>
                <w:sz w:val="20"/>
                <w:szCs w:val="20"/>
              </w:rPr>
            </w:pPr>
            <w:r w:rsidRPr="000A4AE9">
              <w:rPr>
                <w:rFonts w:cs="Calibri"/>
                <w:sz w:val="20"/>
                <w:szCs w:val="20"/>
              </w:rPr>
              <w:t>Tél : (819) 380-8095</w:t>
            </w:r>
          </w:p>
        </w:tc>
        <w:tc>
          <w:tcPr>
            <w:tcW w:w="5168" w:type="dxa"/>
            <w:vAlign w:val="bottom"/>
          </w:tcPr>
          <w:p w14:paraId="10AC2311" w14:textId="77777777" w:rsidR="00E44846" w:rsidRPr="000A4AE9" w:rsidRDefault="008919CD" w:rsidP="004839CF">
            <w:pPr>
              <w:jc w:val="right"/>
              <w:rPr>
                <w:rFonts w:cs="Calibri"/>
                <w:sz w:val="20"/>
                <w:szCs w:val="20"/>
              </w:rPr>
            </w:pPr>
            <w:r>
              <w:rPr>
                <w:rFonts w:cs="Calibri"/>
                <w:noProof/>
                <w:sz w:val="20"/>
                <w:szCs w:val="20"/>
                <w:lang w:eastAsia="fr-CA"/>
              </w:rPr>
              <w:drawing>
                <wp:inline distT="0" distB="0" distL="0" distR="0" wp14:anchorId="3F0EE594">
                  <wp:extent cx="122555" cy="1225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E44846" w:rsidRPr="000A4AE9">
              <w:rPr>
                <w:rFonts w:cs="Calibri"/>
                <w:sz w:val="20"/>
                <w:szCs w:val="20"/>
              </w:rPr>
              <w:t xml:space="preserve"> Provincial d'agilité du Québec 2022</w:t>
            </w:r>
          </w:p>
          <w:p w14:paraId="36C9F275" w14:textId="77777777" w:rsidR="00E44846" w:rsidRPr="000A4AE9" w:rsidRDefault="00E44846" w:rsidP="004839CF">
            <w:pPr>
              <w:jc w:val="right"/>
              <w:rPr>
                <w:rFonts w:cs="Calibri"/>
                <w:sz w:val="20"/>
                <w:szCs w:val="20"/>
              </w:rPr>
            </w:pPr>
            <w:r w:rsidRPr="000A4AE9">
              <w:rPr>
                <w:rFonts w:cs="Calibri"/>
                <w:sz w:val="20"/>
                <w:szCs w:val="20"/>
              </w:rPr>
              <w:t xml:space="preserve">Courriel : </w:t>
            </w:r>
            <w:hyperlink r:id="rId9" w:history="1">
              <w:r w:rsidRPr="000A4AE9">
                <w:rPr>
                  <w:rFonts w:cs="Calibri"/>
                  <w:sz w:val="20"/>
                  <w:szCs w:val="20"/>
                </w:rPr>
                <w:t>provincialagilite2022@hotmail.com</w:t>
              </w:r>
            </w:hyperlink>
          </w:p>
        </w:tc>
      </w:tr>
    </w:tbl>
    <w:p w14:paraId="1FB2571F" w14:textId="77777777" w:rsidR="00E44846" w:rsidRPr="003B6A64" w:rsidRDefault="00E44846" w:rsidP="00A324BB">
      <w:pPr>
        <w:jc w:val="both"/>
        <w:rPr>
          <w:rFonts w:ascii="Calibri Light" w:hAnsi="Calibri Light"/>
          <w:sz w:val="2"/>
          <w:szCs w:val="2"/>
        </w:rPr>
      </w:pPr>
    </w:p>
    <w:p w14:paraId="17C4F996" w14:textId="77777777" w:rsidR="00E44846" w:rsidRPr="003B6A64" w:rsidRDefault="00E44846" w:rsidP="00483D4F">
      <w:pPr>
        <w:spacing w:after="180"/>
        <w:rPr>
          <w:sz w:val="2"/>
          <w:szCs w:val="2"/>
        </w:rPr>
        <w:sectPr w:rsidR="00E44846" w:rsidRPr="003B6A64" w:rsidSect="000A4AE9">
          <w:pgSz w:w="12240" w:h="15840" w:code="1"/>
          <w:pgMar w:top="1138" w:right="1022" w:bottom="1008" w:left="1022" w:header="706" w:footer="706" w:gutter="0"/>
          <w:cols w:space="708"/>
          <w:docGrid w:linePitch="360"/>
        </w:sectPr>
      </w:pPr>
    </w:p>
    <w:tbl>
      <w:tblPr>
        <w:tblW w:w="0" w:type="auto"/>
        <w:tblLook w:val="01E0" w:firstRow="1" w:lastRow="1" w:firstColumn="1" w:lastColumn="1" w:noHBand="0" w:noVBand="0"/>
      </w:tblPr>
      <w:tblGrid>
        <w:gridCol w:w="2701"/>
        <w:gridCol w:w="1807"/>
        <w:gridCol w:w="4707"/>
        <w:gridCol w:w="1472"/>
        <w:gridCol w:w="1409"/>
        <w:gridCol w:w="1354"/>
        <w:gridCol w:w="57"/>
      </w:tblGrid>
      <w:tr w:rsidR="00E44846" w14:paraId="5954D5A6" w14:textId="77777777" w:rsidTr="009248FF">
        <w:trPr>
          <w:gridAfter w:val="1"/>
          <w:wAfter w:w="59" w:type="dxa"/>
        </w:trPr>
        <w:tc>
          <w:tcPr>
            <w:tcW w:w="2720" w:type="dxa"/>
          </w:tcPr>
          <w:p w14:paraId="7AA7A13E" w14:textId="77777777" w:rsidR="00E44846" w:rsidRDefault="008919CD" w:rsidP="00E24E6C">
            <w:pPr>
              <w:spacing w:after="180"/>
            </w:pPr>
            <w:r>
              <w:rPr>
                <w:noProof/>
              </w:rPr>
              <w:lastRenderedPageBreak/>
              <w:drawing>
                <wp:inline distT="0" distB="0" distL="0" distR="0" wp14:anchorId="398A3D67">
                  <wp:extent cx="1255395" cy="106426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064260"/>
                          </a:xfrm>
                          <a:prstGeom prst="rect">
                            <a:avLst/>
                          </a:prstGeom>
                          <a:noFill/>
                          <a:ln>
                            <a:noFill/>
                          </a:ln>
                        </pic:spPr>
                      </pic:pic>
                    </a:graphicData>
                  </a:graphic>
                </wp:inline>
              </w:drawing>
            </w:r>
          </w:p>
        </w:tc>
        <w:tc>
          <w:tcPr>
            <w:tcW w:w="10944" w:type="dxa"/>
            <w:gridSpan w:val="5"/>
            <w:vAlign w:val="center"/>
          </w:tcPr>
          <w:p w14:paraId="0BE1B8BE" w14:textId="77777777" w:rsidR="00E44846" w:rsidRPr="00E24E6C" w:rsidRDefault="00E44846" w:rsidP="009C7646">
            <w:pPr>
              <w:spacing w:after="180"/>
              <w:jc w:val="center"/>
              <w:rPr>
                <w:b/>
                <w:sz w:val="28"/>
                <w:szCs w:val="28"/>
              </w:rPr>
            </w:pPr>
            <w:r w:rsidRPr="00E24E6C">
              <w:rPr>
                <w:b/>
                <w:sz w:val="28"/>
                <w:szCs w:val="28"/>
              </w:rPr>
              <w:t>PLAN DE COMMANDITES</w:t>
            </w:r>
            <w:r>
              <w:rPr>
                <w:b/>
                <w:sz w:val="28"/>
                <w:szCs w:val="28"/>
              </w:rPr>
              <w:t xml:space="preserve"> – PROVINCIAL D’AGILITÉ QUÉBEC 2022</w:t>
            </w:r>
          </w:p>
          <w:p w14:paraId="6D79162E" w14:textId="77777777" w:rsidR="00E44846" w:rsidRPr="009248FF" w:rsidRDefault="00E44846" w:rsidP="009C7646">
            <w:pPr>
              <w:spacing w:after="180"/>
              <w:jc w:val="center"/>
              <w:rPr>
                <w:b/>
                <w:sz w:val="20"/>
                <w:szCs w:val="20"/>
              </w:rPr>
            </w:pPr>
            <w:r w:rsidRPr="009248FF">
              <w:rPr>
                <w:b/>
                <w:sz w:val="20"/>
                <w:szCs w:val="20"/>
              </w:rPr>
              <w:t>Nous avons plusieurs options de plan de visibilité, ciblées sur les compétiteurs et leur(s) complice(s) canin(s), ainsi que sur les bénévoles et les passionnés d’agilité. Comme mentionné précédemment, les besoins sont très importants. Voici comment pourrait se traduire votre implication dans la réussite de ce 20</w:t>
            </w:r>
            <w:r w:rsidRPr="009248FF">
              <w:rPr>
                <w:b/>
                <w:sz w:val="20"/>
                <w:szCs w:val="20"/>
                <w:vertAlign w:val="superscript"/>
              </w:rPr>
              <w:t>e</w:t>
            </w:r>
            <w:r w:rsidRPr="009248FF">
              <w:rPr>
                <w:b/>
                <w:sz w:val="20"/>
                <w:szCs w:val="20"/>
              </w:rPr>
              <w:t xml:space="preserve"> Championnat provincial d’agilité :</w:t>
            </w:r>
          </w:p>
        </w:tc>
      </w:tr>
      <w:tr w:rsidR="00E44846" w:rsidRPr="001D0E84" w14:paraId="3080FB93"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shd w:val="clear" w:color="auto" w:fill="00CCFF"/>
            <w:vAlign w:val="center"/>
          </w:tcPr>
          <w:p w14:paraId="269533B9" w14:textId="77777777" w:rsidR="00E44846" w:rsidRPr="00867138" w:rsidRDefault="00E44846" w:rsidP="00867138">
            <w:pPr>
              <w:pStyle w:val="Paragraphedeliste"/>
              <w:spacing w:before="120" w:after="120"/>
              <w:ind w:left="0"/>
              <w:contextualSpacing w:val="0"/>
              <w:rPr>
                <w:b/>
                <w:bCs/>
                <w:sz w:val="20"/>
                <w:szCs w:val="20"/>
              </w:rPr>
            </w:pPr>
            <w:r w:rsidRPr="00867138">
              <w:rPr>
                <w:b/>
                <w:bCs/>
                <w:sz w:val="20"/>
                <w:szCs w:val="20"/>
              </w:rPr>
              <w:t>COMMANDITES</w:t>
            </w:r>
          </w:p>
        </w:tc>
        <w:tc>
          <w:tcPr>
            <w:tcW w:w="4752" w:type="dxa"/>
            <w:shd w:val="clear" w:color="auto" w:fill="00CCFF"/>
            <w:vAlign w:val="center"/>
          </w:tcPr>
          <w:p w14:paraId="44EE01B2" w14:textId="77777777" w:rsidR="00E44846" w:rsidRPr="00867138" w:rsidRDefault="00E44846" w:rsidP="00867138">
            <w:pPr>
              <w:pStyle w:val="Paragraphedeliste"/>
              <w:spacing w:before="120" w:after="120"/>
              <w:ind w:left="0"/>
              <w:contextualSpacing w:val="0"/>
              <w:rPr>
                <w:b/>
                <w:bCs/>
                <w:sz w:val="20"/>
                <w:szCs w:val="20"/>
              </w:rPr>
            </w:pPr>
            <w:r w:rsidRPr="00867138">
              <w:rPr>
                <w:b/>
                <w:bCs/>
                <w:sz w:val="20"/>
                <w:szCs w:val="20"/>
              </w:rPr>
              <w:t>DESCRIPTION</w:t>
            </w:r>
          </w:p>
        </w:tc>
        <w:tc>
          <w:tcPr>
            <w:tcW w:w="1489" w:type="dxa"/>
            <w:shd w:val="clear" w:color="auto" w:fill="00CCFF"/>
            <w:vAlign w:val="center"/>
          </w:tcPr>
          <w:p w14:paraId="79C3DA0F" w14:textId="77777777" w:rsidR="00E44846" w:rsidRPr="00867138" w:rsidRDefault="00E44846" w:rsidP="00867138">
            <w:pPr>
              <w:pStyle w:val="Paragraphedeliste"/>
              <w:spacing w:before="120" w:after="120"/>
              <w:ind w:left="0"/>
              <w:contextualSpacing w:val="0"/>
              <w:jc w:val="center"/>
              <w:rPr>
                <w:b/>
                <w:bCs/>
                <w:sz w:val="20"/>
                <w:szCs w:val="20"/>
              </w:rPr>
            </w:pPr>
            <w:r w:rsidRPr="00867138">
              <w:rPr>
                <w:b/>
                <w:bCs/>
                <w:sz w:val="20"/>
                <w:szCs w:val="20"/>
              </w:rPr>
              <w:t>QUANTITÉ</w:t>
            </w:r>
          </w:p>
        </w:tc>
        <w:tc>
          <w:tcPr>
            <w:tcW w:w="1438" w:type="dxa"/>
            <w:shd w:val="clear" w:color="auto" w:fill="00CCFF"/>
            <w:vAlign w:val="center"/>
          </w:tcPr>
          <w:p w14:paraId="69916DD4" w14:textId="77777777" w:rsidR="00E44846" w:rsidRPr="00867138" w:rsidRDefault="00E44846" w:rsidP="00867138">
            <w:pPr>
              <w:pStyle w:val="Paragraphedeliste"/>
              <w:spacing w:before="120" w:after="120"/>
              <w:ind w:left="0"/>
              <w:contextualSpacing w:val="0"/>
              <w:jc w:val="center"/>
              <w:rPr>
                <w:b/>
                <w:bCs/>
                <w:sz w:val="20"/>
                <w:szCs w:val="20"/>
              </w:rPr>
            </w:pPr>
            <w:r w:rsidRPr="00867138">
              <w:rPr>
                <w:b/>
                <w:bCs/>
                <w:sz w:val="20"/>
                <w:szCs w:val="20"/>
              </w:rPr>
              <w:t>PRIX</w:t>
            </w:r>
          </w:p>
        </w:tc>
        <w:tc>
          <w:tcPr>
            <w:tcW w:w="1440" w:type="dxa"/>
            <w:gridSpan w:val="2"/>
            <w:shd w:val="clear" w:color="auto" w:fill="00CCFF"/>
            <w:vAlign w:val="center"/>
          </w:tcPr>
          <w:p w14:paraId="0B2F4BF0" w14:textId="77777777" w:rsidR="00E44846" w:rsidRPr="00867138" w:rsidRDefault="00E44846" w:rsidP="00867138">
            <w:pPr>
              <w:pStyle w:val="Paragraphedeliste"/>
              <w:spacing w:before="120" w:after="120"/>
              <w:ind w:left="0"/>
              <w:contextualSpacing w:val="0"/>
              <w:jc w:val="center"/>
              <w:rPr>
                <w:b/>
                <w:bCs/>
                <w:sz w:val="20"/>
                <w:szCs w:val="20"/>
              </w:rPr>
            </w:pPr>
            <w:r w:rsidRPr="00867138">
              <w:rPr>
                <w:b/>
                <w:bCs/>
                <w:sz w:val="20"/>
                <w:szCs w:val="20"/>
              </w:rPr>
              <w:t>TOTAL</w:t>
            </w:r>
          </w:p>
        </w:tc>
      </w:tr>
      <w:tr w:rsidR="00E44846" w:rsidRPr="001D0E84" w14:paraId="4519C906"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shd w:val="clear" w:color="auto" w:fill="F2F2F2"/>
          </w:tcPr>
          <w:p w14:paraId="5F3FF185" w14:textId="77777777" w:rsidR="00E44846" w:rsidRPr="00867138" w:rsidRDefault="00E44846" w:rsidP="00867138">
            <w:pPr>
              <w:pStyle w:val="Paragraphedeliste"/>
              <w:spacing w:after="120"/>
              <w:ind w:left="0"/>
              <w:contextualSpacing w:val="0"/>
              <w:rPr>
                <w:b/>
                <w:bCs/>
                <w:sz w:val="20"/>
                <w:szCs w:val="20"/>
              </w:rPr>
            </w:pPr>
            <w:r w:rsidRPr="00867138">
              <w:rPr>
                <w:b/>
                <w:bCs/>
                <w:sz w:val="20"/>
                <w:szCs w:val="20"/>
              </w:rPr>
              <w:t>Option A – Achetez votre podium</w:t>
            </w:r>
          </w:p>
        </w:tc>
        <w:tc>
          <w:tcPr>
            <w:tcW w:w="4752" w:type="dxa"/>
            <w:shd w:val="clear" w:color="auto" w:fill="F2F2F2"/>
          </w:tcPr>
          <w:p w14:paraId="33216138" w14:textId="77777777" w:rsidR="00E44846" w:rsidRPr="00867138" w:rsidRDefault="00E44846" w:rsidP="00F66DC4">
            <w:pPr>
              <w:pStyle w:val="Paragraphedeliste"/>
              <w:numPr>
                <w:ilvl w:val="0"/>
                <w:numId w:val="6"/>
              </w:numPr>
              <w:tabs>
                <w:tab w:val="left" w:pos="436"/>
              </w:tabs>
              <w:spacing w:after="60"/>
              <w:ind w:left="436"/>
              <w:contextualSpacing w:val="0"/>
              <w:rPr>
                <w:sz w:val="20"/>
                <w:szCs w:val="20"/>
              </w:rPr>
            </w:pPr>
            <w:r w:rsidRPr="00867138">
              <w:rPr>
                <w:sz w:val="20"/>
                <w:szCs w:val="20"/>
              </w:rPr>
              <w:t>Projection du logo de votre entreprise lors de la remise des prix.</w:t>
            </w:r>
          </w:p>
          <w:p w14:paraId="229B7C62" w14:textId="77777777" w:rsidR="00E44846" w:rsidRPr="00867138" w:rsidRDefault="00E44846" w:rsidP="00867138">
            <w:pPr>
              <w:pStyle w:val="Paragraphedeliste"/>
              <w:tabs>
                <w:tab w:val="left" w:pos="460"/>
                <w:tab w:val="left" w:pos="1486"/>
                <w:tab w:val="left" w:pos="4484"/>
              </w:tabs>
              <w:spacing w:after="60"/>
              <w:ind w:left="460"/>
              <w:contextualSpacing w:val="0"/>
              <w:rPr>
                <w:sz w:val="20"/>
                <w:szCs w:val="20"/>
                <w:u w:val="single"/>
              </w:rPr>
            </w:pPr>
            <w:r w:rsidRPr="00867138">
              <w:rPr>
                <w:sz w:val="20"/>
                <w:szCs w:val="20"/>
              </w:rPr>
              <w:t>1</w:t>
            </w:r>
            <w:r w:rsidRPr="00867138">
              <w:rPr>
                <w:sz w:val="20"/>
                <w:szCs w:val="20"/>
                <w:vertAlign w:val="superscript"/>
              </w:rPr>
              <w:t>er</w:t>
            </w:r>
            <w:r w:rsidRPr="00867138">
              <w:rPr>
                <w:sz w:val="20"/>
                <w:szCs w:val="20"/>
              </w:rPr>
              <w:t xml:space="preserve"> choix</w:t>
            </w:r>
            <w:r w:rsidRPr="00867138">
              <w:rPr>
                <w:sz w:val="20"/>
                <w:szCs w:val="20"/>
              </w:rPr>
              <w:tab/>
            </w:r>
            <w:r w:rsidRPr="00867138">
              <w:rPr>
                <w:sz w:val="20"/>
                <w:szCs w:val="20"/>
                <w:u w:val="single"/>
              </w:rPr>
              <w:tab/>
            </w:r>
          </w:p>
          <w:p w14:paraId="41FF89AD" w14:textId="77777777" w:rsidR="00E44846" w:rsidRPr="00867138" w:rsidRDefault="00E44846" w:rsidP="00867138">
            <w:pPr>
              <w:pStyle w:val="Paragraphedeliste"/>
              <w:tabs>
                <w:tab w:val="left" w:pos="460"/>
                <w:tab w:val="left" w:pos="1486"/>
                <w:tab w:val="left" w:pos="4484"/>
              </w:tabs>
              <w:spacing w:after="60"/>
              <w:ind w:left="460"/>
              <w:contextualSpacing w:val="0"/>
              <w:rPr>
                <w:sz w:val="20"/>
                <w:szCs w:val="20"/>
                <w:u w:val="single"/>
              </w:rPr>
            </w:pPr>
            <w:r w:rsidRPr="00867138">
              <w:rPr>
                <w:sz w:val="20"/>
                <w:szCs w:val="20"/>
              </w:rPr>
              <w:t>2</w:t>
            </w:r>
            <w:r w:rsidRPr="00867138">
              <w:rPr>
                <w:sz w:val="20"/>
                <w:szCs w:val="20"/>
                <w:vertAlign w:val="superscript"/>
              </w:rPr>
              <w:t>e</w:t>
            </w:r>
            <w:r w:rsidRPr="00867138">
              <w:rPr>
                <w:sz w:val="20"/>
                <w:szCs w:val="20"/>
              </w:rPr>
              <w:t xml:space="preserve"> choix </w:t>
            </w:r>
            <w:r w:rsidRPr="00867138">
              <w:rPr>
                <w:sz w:val="20"/>
                <w:szCs w:val="20"/>
              </w:rPr>
              <w:tab/>
            </w:r>
            <w:r w:rsidRPr="00867138">
              <w:rPr>
                <w:sz w:val="20"/>
                <w:szCs w:val="20"/>
                <w:u w:val="single"/>
              </w:rPr>
              <w:tab/>
            </w:r>
          </w:p>
        </w:tc>
        <w:tc>
          <w:tcPr>
            <w:tcW w:w="1489" w:type="dxa"/>
            <w:shd w:val="clear" w:color="auto" w:fill="F2F2F2"/>
          </w:tcPr>
          <w:p w14:paraId="03519608" w14:textId="77777777" w:rsidR="00E44846" w:rsidRPr="00867138" w:rsidRDefault="00E44846" w:rsidP="00867138">
            <w:pPr>
              <w:pStyle w:val="Paragraphedeliste"/>
              <w:spacing w:after="120"/>
              <w:ind w:left="0"/>
              <w:contextualSpacing w:val="0"/>
              <w:jc w:val="center"/>
              <w:rPr>
                <w:sz w:val="20"/>
                <w:szCs w:val="20"/>
              </w:rPr>
            </w:pPr>
          </w:p>
        </w:tc>
        <w:tc>
          <w:tcPr>
            <w:tcW w:w="1438" w:type="dxa"/>
            <w:shd w:val="clear" w:color="auto" w:fill="F2F2F2"/>
          </w:tcPr>
          <w:p w14:paraId="6BF55EC3" w14:textId="77777777" w:rsidR="00E44846" w:rsidRPr="00867138" w:rsidRDefault="00E44846" w:rsidP="00867138">
            <w:pPr>
              <w:pStyle w:val="Paragraphedeliste"/>
              <w:spacing w:after="120"/>
              <w:ind w:left="0"/>
              <w:contextualSpacing w:val="0"/>
              <w:jc w:val="center"/>
              <w:rPr>
                <w:sz w:val="20"/>
                <w:szCs w:val="20"/>
              </w:rPr>
            </w:pPr>
            <w:r w:rsidRPr="00867138">
              <w:rPr>
                <w:sz w:val="20"/>
                <w:szCs w:val="20"/>
              </w:rPr>
              <w:t>200 $</w:t>
            </w:r>
          </w:p>
        </w:tc>
        <w:tc>
          <w:tcPr>
            <w:tcW w:w="1440" w:type="dxa"/>
            <w:gridSpan w:val="2"/>
            <w:shd w:val="clear" w:color="auto" w:fill="F2F2F2"/>
          </w:tcPr>
          <w:p w14:paraId="3F413EFA"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06A80045"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tcPr>
          <w:p w14:paraId="0941BA9B" w14:textId="77777777" w:rsidR="00E44846" w:rsidRPr="00867138" w:rsidRDefault="00E44846" w:rsidP="00B547A7">
            <w:pPr>
              <w:pStyle w:val="Paragraphedeliste"/>
              <w:spacing w:after="120"/>
              <w:ind w:left="0"/>
              <w:contextualSpacing w:val="0"/>
              <w:rPr>
                <w:b/>
                <w:bCs/>
                <w:sz w:val="20"/>
                <w:szCs w:val="20"/>
              </w:rPr>
            </w:pPr>
            <w:r w:rsidRPr="00867138">
              <w:rPr>
                <w:b/>
                <w:bCs/>
                <w:sz w:val="20"/>
                <w:szCs w:val="20"/>
              </w:rPr>
              <w:t xml:space="preserve">Option </w:t>
            </w:r>
            <w:r>
              <w:rPr>
                <w:b/>
                <w:bCs/>
                <w:sz w:val="20"/>
                <w:szCs w:val="20"/>
              </w:rPr>
              <w:t>B</w:t>
            </w:r>
            <w:r w:rsidRPr="00867138">
              <w:rPr>
                <w:b/>
                <w:bCs/>
                <w:sz w:val="20"/>
                <w:szCs w:val="20"/>
              </w:rPr>
              <w:t xml:space="preserve"> – Commanditaire officiel d’une enceinte</w:t>
            </w:r>
          </w:p>
        </w:tc>
        <w:tc>
          <w:tcPr>
            <w:tcW w:w="4752" w:type="dxa"/>
          </w:tcPr>
          <w:p w14:paraId="39A09477" w14:textId="77777777" w:rsidR="00E44846" w:rsidRPr="00867138" w:rsidRDefault="00E44846" w:rsidP="00B547A7">
            <w:pPr>
              <w:pStyle w:val="Paragraphedeliste"/>
              <w:numPr>
                <w:ilvl w:val="0"/>
                <w:numId w:val="6"/>
              </w:numPr>
              <w:tabs>
                <w:tab w:val="left" w:pos="436"/>
              </w:tabs>
              <w:ind w:left="432"/>
              <w:contextualSpacing w:val="0"/>
              <w:rPr>
                <w:sz w:val="20"/>
                <w:szCs w:val="20"/>
              </w:rPr>
            </w:pPr>
            <w:r w:rsidRPr="00867138">
              <w:rPr>
                <w:sz w:val="20"/>
                <w:szCs w:val="20"/>
              </w:rPr>
              <w:t>Affichage d’une bannière publicitaire sur une des trois (3) enceintes</w:t>
            </w:r>
          </w:p>
          <w:p w14:paraId="606C6FFF" w14:textId="77777777" w:rsidR="00E44846" w:rsidRPr="00867138" w:rsidRDefault="00E44846" w:rsidP="00B547A7">
            <w:pPr>
              <w:pStyle w:val="Paragraphedeliste"/>
              <w:numPr>
                <w:ilvl w:val="0"/>
                <w:numId w:val="6"/>
              </w:numPr>
              <w:tabs>
                <w:tab w:val="left" w:pos="436"/>
              </w:tabs>
              <w:ind w:left="432"/>
              <w:contextualSpacing w:val="0"/>
              <w:rPr>
                <w:sz w:val="20"/>
                <w:szCs w:val="20"/>
              </w:rPr>
            </w:pPr>
            <w:r w:rsidRPr="00867138">
              <w:rPr>
                <w:sz w:val="20"/>
                <w:szCs w:val="20"/>
              </w:rPr>
              <w:t>Carte d’affaires /logo dans le programme officiel</w:t>
            </w:r>
          </w:p>
        </w:tc>
        <w:tc>
          <w:tcPr>
            <w:tcW w:w="1489" w:type="dxa"/>
          </w:tcPr>
          <w:p w14:paraId="3B117084" w14:textId="77777777" w:rsidR="00E44846" w:rsidRPr="00867138" w:rsidRDefault="00E44846" w:rsidP="00B547A7">
            <w:pPr>
              <w:pStyle w:val="Paragraphedeliste"/>
              <w:spacing w:after="120"/>
              <w:ind w:left="0"/>
              <w:contextualSpacing w:val="0"/>
              <w:jc w:val="center"/>
              <w:rPr>
                <w:sz w:val="20"/>
                <w:szCs w:val="20"/>
              </w:rPr>
            </w:pPr>
          </w:p>
        </w:tc>
        <w:tc>
          <w:tcPr>
            <w:tcW w:w="1438" w:type="dxa"/>
          </w:tcPr>
          <w:p w14:paraId="27163A7E" w14:textId="77777777" w:rsidR="00E44846" w:rsidRPr="00867138" w:rsidRDefault="00E44846" w:rsidP="00B547A7">
            <w:pPr>
              <w:pStyle w:val="Paragraphedeliste"/>
              <w:spacing w:after="120"/>
              <w:ind w:left="0"/>
              <w:contextualSpacing w:val="0"/>
              <w:jc w:val="center"/>
              <w:rPr>
                <w:sz w:val="20"/>
                <w:szCs w:val="20"/>
              </w:rPr>
            </w:pPr>
            <w:r w:rsidRPr="00867138">
              <w:rPr>
                <w:sz w:val="20"/>
                <w:szCs w:val="20"/>
              </w:rPr>
              <w:t>500 $</w:t>
            </w:r>
          </w:p>
        </w:tc>
        <w:tc>
          <w:tcPr>
            <w:tcW w:w="1440" w:type="dxa"/>
            <w:gridSpan w:val="2"/>
          </w:tcPr>
          <w:p w14:paraId="1ACEB2A4"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43CF51F8"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shd w:val="clear" w:color="auto" w:fill="F2F2F2"/>
          </w:tcPr>
          <w:p w14:paraId="761EFD80" w14:textId="77777777" w:rsidR="00E44846" w:rsidRPr="00867138" w:rsidRDefault="00E44846" w:rsidP="009C6FF2">
            <w:pPr>
              <w:pStyle w:val="Paragraphedeliste"/>
              <w:spacing w:after="120"/>
              <w:ind w:left="0"/>
              <w:contextualSpacing w:val="0"/>
              <w:rPr>
                <w:b/>
                <w:bCs/>
                <w:sz w:val="20"/>
                <w:szCs w:val="20"/>
              </w:rPr>
            </w:pPr>
            <w:r w:rsidRPr="00867138">
              <w:rPr>
                <w:b/>
                <w:bCs/>
                <w:sz w:val="20"/>
                <w:szCs w:val="20"/>
              </w:rPr>
              <w:t xml:space="preserve">Option </w:t>
            </w:r>
            <w:r>
              <w:rPr>
                <w:b/>
                <w:bCs/>
                <w:sz w:val="20"/>
                <w:szCs w:val="20"/>
              </w:rPr>
              <w:t>C</w:t>
            </w:r>
            <w:r w:rsidRPr="00867138">
              <w:rPr>
                <w:b/>
                <w:bCs/>
                <w:sz w:val="20"/>
                <w:szCs w:val="20"/>
              </w:rPr>
              <w:t xml:space="preserve"> – Affichage banderole sur une enceinte</w:t>
            </w:r>
          </w:p>
        </w:tc>
        <w:tc>
          <w:tcPr>
            <w:tcW w:w="4752" w:type="dxa"/>
            <w:shd w:val="clear" w:color="auto" w:fill="F2F2F2"/>
          </w:tcPr>
          <w:p w14:paraId="1DF01EAC" w14:textId="77777777" w:rsidR="00E44846" w:rsidRPr="00867138" w:rsidRDefault="00E44846" w:rsidP="009C6FF2">
            <w:pPr>
              <w:pStyle w:val="Paragraphedeliste"/>
              <w:numPr>
                <w:ilvl w:val="0"/>
                <w:numId w:val="6"/>
              </w:numPr>
              <w:tabs>
                <w:tab w:val="left" w:pos="460"/>
              </w:tabs>
              <w:ind w:left="432"/>
              <w:contextualSpacing w:val="0"/>
              <w:rPr>
                <w:sz w:val="20"/>
                <w:szCs w:val="20"/>
              </w:rPr>
            </w:pPr>
            <w:r w:rsidRPr="00867138">
              <w:rPr>
                <w:sz w:val="20"/>
                <w:szCs w:val="20"/>
              </w:rPr>
              <w:t xml:space="preserve">Banderole de 10 pi affichée sur </w:t>
            </w:r>
            <w:r>
              <w:rPr>
                <w:sz w:val="20"/>
                <w:szCs w:val="20"/>
              </w:rPr>
              <w:t>la clôture d’</w:t>
            </w:r>
            <w:r w:rsidRPr="00867138">
              <w:rPr>
                <w:sz w:val="20"/>
                <w:szCs w:val="20"/>
              </w:rPr>
              <w:t>une enceinte.</w:t>
            </w:r>
          </w:p>
        </w:tc>
        <w:tc>
          <w:tcPr>
            <w:tcW w:w="1489" w:type="dxa"/>
            <w:shd w:val="clear" w:color="auto" w:fill="F2F2F2"/>
          </w:tcPr>
          <w:p w14:paraId="1FD57A0A" w14:textId="77777777" w:rsidR="00E44846" w:rsidRPr="00867138" w:rsidRDefault="00E44846" w:rsidP="009C6FF2">
            <w:pPr>
              <w:pStyle w:val="Paragraphedeliste"/>
              <w:spacing w:after="120"/>
              <w:ind w:left="0"/>
              <w:contextualSpacing w:val="0"/>
              <w:jc w:val="center"/>
              <w:rPr>
                <w:sz w:val="20"/>
                <w:szCs w:val="20"/>
              </w:rPr>
            </w:pPr>
          </w:p>
        </w:tc>
        <w:tc>
          <w:tcPr>
            <w:tcW w:w="1438" w:type="dxa"/>
            <w:shd w:val="clear" w:color="auto" w:fill="F2F2F2"/>
          </w:tcPr>
          <w:p w14:paraId="5BB78508" w14:textId="77777777" w:rsidR="00E44846" w:rsidRPr="00867138" w:rsidRDefault="00E44846" w:rsidP="009C6FF2">
            <w:pPr>
              <w:pStyle w:val="Paragraphedeliste"/>
              <w:spacing w:after="120"/>
              <w:ind w:left="0"/>
              <w:contextualSpacing w:val="0"/>
              <w:jc w:val="center"/>
              <w:rPr>
                <w:sz w:val="20"/>
                <w:szCs w:val="20"/>
              </w:rPr>
            </w:pPr>
            <w:r w:rsidRPr="00867138">
              <w:rPr>
                <w:sz w:val="20"/>
                <w:szCs w:val="20"/>
              </w:rPr>
              <w:t>200 $</w:t>
            </w:r>
          </w:p>
        </w:tc>
        <w:tc>
          <w:tcPr>
            <w:tcW w:w="1440" w:type="dxa"/>
            <w:gridSpan w:val="2"/>
            <w:shd w:val="clear" w:color="auto" w:fill="F2F2F2"/>
          </w:tcPr>
          <w:p w14:paraId="2A7774FA"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0724353D"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tcPr>
          <w:p w14:paraId="038864F3" w14:textId="77777777" w:rsidR="00E44846" w:rsidRPr="00867138" w:rsidRDefault="00E44846" w:rsidP="008065E7">
            <w:pPr>
              <w:pStyle w:val="Paragraphedeliste"/>
              <w:spacing w:after="120"/>
              <w:ind w:left="0"/>
              <w:contextualSpacing w:val="0"/>
              <w:rPr>
                <w:b/>
                <w:bCs/>
                <w:sz w:val="20"/>
                <w:szCs w:val="20"/>
              </w:rPr>
            </w:pPr>
            <w:r w:rsidRPr="00867138">
              <w:rPr>
                <w:b/>
                <w:bCs/>
                <w:sz w:val="20"/>
                <w:szCs w:val="20"/>
              </w:rPr>
              <w:t xml:space="preserve">Option </w:t>
            </w:r>
            <w:r>
              <w:rPr>
                <w:b/>
                <w:bCs/>
                <w:sz w:val="20"/>
                <w:szCs w:val="20"/>
              </w:rPr>
              <w:t>D</w:t>
            </w:r>
            <w:r w:rsidRPr="00867138">
              <w:rPr>
                <w:b/>
                <w:bCs/>
                <w:sz w:val="20"/>
                <w:szCs w:val="20"/>
              </w:rPr>
              <w:t xml:space="preserve"> – Vendeurs/représentants</w:t>
            </w:r>
          </w:p>
        </w:tc>
        <w:tc>
          <w:tcPr>
            <w:tcW w:w="4752" w:type="dxa"/>
          </w:tcPr>
          <w:p w14:paraId="22956731" w14:textId="77777777" w:rsidR="00E44846" w:rsidRPr="00867138" w:rsidRDefault="00E44846" w:rsidP="008065E7">
            <w:pPr>
              <w:pStyle w:val="Paragraphedeliste"/>
              <w:numPr>
                <w:ilvl w:val="0"/>
                <w:numId w:val="6"/>
              </w:numPr>
              <w:tabs>
                <w:tab w:val="left" w:pos="460"/>
              </w:tabs>
              <w:ind w:left="432"/>
              <w:contextualSpacing w:val="0"/>
              <w:rPr>
                <w:sz w:val="20"/>
                <w:szCs w:val="20"/>
              </w:rPr>
            </w:pPr>
            <w:r w:rsidRPr="00867138">
              <w:rPr>
                <w:sz w:val="20"/>
                <w:szCs w:val="20"/>
              </w:rPr>
              <w:t xml:space="preserve">Espace pour un kiosque de 10 </w:t>
            </w:r>
            <w:proofErr w:type="spellStart"/>
            <w:r w:rsidRPr="00867138">
              <w:rPr>
                <w:sz w:val="20"/>
                <w:szCs w:val="20"/>
              </w:rPr>
              <w:t>pi</w:t>
            </w:r>
            <w:proofErr w:type="spellEnd"/>
            <w:r w:rsidRPr="00867138">
              <w:rPr>
                <w:sz w:val="20"/>
                <w:szCs w:val="20"/>
              </w:rPr>
              <w:t xml:space="preserve"> X 10 pi</w:t>
            </w:r>
          </w:p>
        </w:tc>
        <w:tc>
          <w:tcPr>
            <w:tcW w:w="1489" w:type="dxa"/>
          </w:tcPr>
          <w:p w14:paraId="58A47D05" w14:textId="77777777" w:rsidR="00E44846" w:rsidRPr="00867138" w:rsidRDefault="00E44846" w:rsidP="008065E7">
            <w:pPr>
              <w:pStyle w:val="Paragraphedeliste"/>
              <w:spacing w:after="120"/>
              <w:ind w:left="0"/>
              <w:contextualSpacing w:val="0"/>
              <w:jc w:val="center"/>
              <w:rPr>
                <w:sz w:val="20"/>
                <w:szCs w:val="20"/>
              </w:rPr>
            </w:pPr>
          </w:p>
        </w:tc>
        <w:tc>
          <w:tcPr>
            <w:tcW w:w="1438" w:type="dxa"/>
          </w:tcPr>
          <w:p w14:paraId="395D07D4" w14:textId="77777777" w:rsidR="00E44846" w:rsidRPr="00867138" w:rsidRDefault="00E44846" w:rsidP="008065E7">
            <w:pPr>
              <w:pStyle w:val="Paragraphedeliste"/>
              <w:spacing w:after="120"/>
              <w:ind w:left="0"/>
              <w:contextualSpacing w:val="0"/>
              <w:jc w:val="center"/>
              <w:rPr>
                <w:sz w:val="20"/>
                <w:szCs w:val="20"/>
              </w:rPr>
            </w:pPr>
            <w:r w:rsidRPr="00867138">
              <w:rPr>
                <w:sz w:val="20"/>
                <w:szCs w:val="20"/>
              </w:rPr>
              <w:t>2</w:t>
            </w:r>
            <w:r>
              <w:rPr>
                <w:sz w:val="20"/>
                <w:szCs w:val="20"/>
              </w:rPr>
              <w:t>25</w:t>
            </w:r>
            <w:r w:rsidRPr="00867138">
              <w:rPr>
                <w:sz w:val="20"/>
                <w:szCs w:val="20"/>
              </w:rPr>
              <w:t> $</w:t>
            </w:r>
          </w:p>
        </w:tc>
        <w:tc>
          <w:tcPr>
            <w:tcW w:w="1440" w:type="dxa"/>
            <w:gridSpan w:val="2"/>
          </w:tcPr>
          <w:p w14:paraId="41020FC8"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51392021"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shd w:val="clear" w:color="auto" w:fill="F2F2F2"/>
          </w:tcPr>
          <w:p w14:paraId="131B26E0" w14:textId="77777777" w:rsidR="00E44846" w:rsidRPr="00867138" w:rsidRDefault="00E44846" w:rsidP="00657FE4">
            <w:pPr>
              <w:pStyle w:val="Paragraphedeliste"/>
              <w:spacing w:after="120"/>
              <w:ind w:left="0"/>
              <w:contextualSpacing w:val="0"/>
              <w:rPr>
                <w:b/>
                <w:bCs/>
                <w:sz w:val="20"/>
                <w:szCs w:val="20"/>
              </w:rPr>
            </w:pPr>
            <w:r w:rsidRPr="00867138">
              <w:rPr>
                <w:b/>
                <w:bCs/>
                <w:sz w:val="20"/>
                <w:szCs w:val="20"/>
              </w:rPr>
              <w:t xml:space="preserve">Option </w:t>
            </w:r>
            <w:r>
              <w:rPr>
                <w:b/>
                <w:bCs/>
                <w:sz w:val="20"/>
                <w:szCs w:val="20"/>
              </w:rPr>
              <w:t>E</w:t>
            </w:r>
            <w:r w:rsidRPr="00867138">
              <w:rPr>
                <w:b/>
                <w:bCs/>
                <w:sz w:val="20"/>
                <w:szCs w:val="20"/>
              </w:rPr>
              <w:t xml:space="preserve"> – Vendeurs/représentants</w:t>
            </w:r>
          </w:p>
        </w:tc>
        <w:tc>
          <w:tcPr>
            <w:tcW w:w="4752" w:type="dxa"/>
            <w:shd w:val="clear" w:color="auto" w:fill="F2F2F2"/>
          </w:tcPr>
          <w:p w14:paraId="13AF1E51" w14:textId="77777777" w:rsidR="00E44846" w:rsidRPr="00867138" w:rsidRDefault="00E44846" w:rsidP="00657FE4">
            <w:pPr>
              <w:pStyle w:val="Paragraphedeliste"/>
              <w:numPr>
                <w:ilvl w:val="0"/>
                <w:numId w:val="6"/>
              </w:numPr>
              <w:tabs>
                <w:tab w:val="left" w:pos="460"/>
              </w:tabs>
              <w:ind w:left="432"/>
              <w:contextualSpacing w:val="0"/>
              <w:rPr>
                <w:sz w:val="20"/>
                <w:szCs w:val="20"/>
              </w:rPr>
            </w:pPr>
            <w:r w:rsidRPr="00867138">
              <w:rPr>
                <w:sz w:val="20"/>
                <w:szCs w:val="20"/>
              </w:rPr>
              <w:t xml:space="preserve">Espace pour un kiosque de 10 </w:t>
            </w:r>
            <w:proofErr w:type="spellStart"/>
            <w:r w:rsidRPr="00867138">
              <w:rPr>
                <w:sz w:val="20"/>
                <w:szCs w:val="20"/>
              </w:rPr>
              <w:t>pi</w:t>
            </w:r>
            <w:proofErr w:type="spellEnd"/>
            <w:r w:rsidRPr="00867138">
              <w:rPr>
                <w:sz w:val="20"/>
                <w:szCs w:val="20"/>
              </w:rPr>
              <w:t xml:space="preserve"> X 5 pi</w:t>
            </w:r>
          </w:p>
        </w:tc>
        <w:tc>
          <w:tcPr>
            <w:tcW w:w="1489" w:type="dxa"/>
            <w:shd w:val="clear" w:color="auto" w:fill="F2F2F2"/>
          </w:tcPr>
          <w:p w14:paraId="402AD315" w14:textId="77777777" w:rsidR="00E44846" w:rsidRPr="00867138" w:rsidRDefault="00E44846" w:rsidP="00657FE4">
            <w:pPr>
              <w:pStyle w:val="Paragraphedeliste"/>
              <w:spacing w:after="120"/>
              <w:ind w:left="0"/>
              <w:contextualSpacing w:val="0"/>
              <w:jc w:val="center"/>
              <w:rPr>
                <w:sz w:val="20"/>
                <w:szCs w:val="20"/>
              </w:rPr>
            </w:pPr>
          </w:p>
        </w:tc>
        <w:tc>
          <w:tcPr>
            <w:tcW w:w="1438" w:type="dxa"/>
            <w:shd w:val="clear" w:color="auto" w:fill="F2F2F2"/>
          </w:tcPr>
          <w:p w14:paraId="45F0954F" w14:textId="77777777" w:rsidR="00E44846" w:rsidRPr="00867138" w:rsidRDefault="00E44846" w:rsidP="00657FE4">
            <w:pPr>
              <w:pStyle w:val="Paragraphedeliste"/>
              <w:spacing w:after="120"/>
              <w:ind w:left="0"/>
              <w:contextualSpacing w:val="0"/>
              <w:jc w:val="center"/>
              <w:rPr>
                <w:sz w:val="20"/>
                <w:szCs w:val="20"/>
              </w:rPr>
            </w:pPr>
            <w:r w:rsidRPr="00867138">
              <w:rPr>
                <w:sz w:val="20"/>
                <w:szCs w:val="20"/>
              </w:rPr>
              <w:t>1</w:t>
            </w:r>
            <w:r>
              <w:rPr>
                <w:sz w:val="20"/>
                <w:szCs w:val="20"/>
              </w:rPr>
              <w:t>25</w:t>
            </w:r>
            <w:r w:rsidRPr="00867138">
              <w:rPr>
                <w:sz w:val="20"/>
                <w:szCs w:val="20"/>
              </w:rPr>
              <w:t> $</w:t>
            </w:r>
          </w:p>
        </w:tc>
        <w:tc>
          <w:tcPr>
            <w:tcW w:w="1440" w:type="dxa"/>
            <w:gridSpan w:val="2"/>
            <w:shd w:val="clear" w:color="auto" w:fill="F2F2F2"/>
          </w:tcPr>
          <w:p w14:paraId="399CD8E2"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13772631"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tcPr>
          <w:p w14:paraId="17927D83" w14:textId="77777777" w:rsidR="00E44846" w:rsidRPr="009248FF" w:rsidRDefault="00E44846" w:rsidP="009807C2">
            <w:pPr>
              <w:pStyle w:val="Paragraphedeliste"/>
              <w:spacing w:after="120"/>
              <w:ind w:left="0"/>
              <w:contextualSpacing w:val="0"/>
              <w:rPr>
                <w:b/>
                <w:bCs/>
                <w:sz w:val="20"/>
                <w:szCs w:val="20"/>
              </w:rPr>
            </w:pPr>
            <w:r w:rsidRPr="009248FF">
              <w:rPr>
                <w:b/>
                <w:bCs/>
                <w:sz w:val="20"/>
                <w:szCs w:val="20"/>
              </w:rPr>
              <w:t xml:space="preserve">Option F – </w:t>
            </w:r>
            <w:r>
              <w:rPr>
                <w:b/>
                <w:bCs/>
                <w:sz w:val="20"/>
                <w:szCs w:val="20"/>
              </w:rPr>
              <w:t>C</w:t>
            </w:r>
            <w:r w:rsidRPr="009248FF">
              <w:rPr>
                <w:b/>
                <w:bCs/>
                <w:sz w:val="20"/>
                <w:szCs w:val="20"/>
              </w:rPr>
              <w:t>arte d’affaires</w:t>
            </w:r>
          </w:p>
        </w:tc>
        <w:tc>
          <w:tcPr>
            <w:tcW w:w="4752" w:type="dxa"/>
          </w:tcPr>
          <w:p w14:paraId="69E5D72A" w14:textId="77777777" w:rsidR="00E44846" w:rsidRPr="009248FF" w:rsidRDefault="00E44846" w:rsidP="009248FF">
            <w:pPr>
              <w:pStyle w:val="Paragraphedeliste"/>
              <w:numPr>
                <w:ilvl w:val="0"/>
                <w:numId w:val="6"/>
              </w:numPr>
              <w:tabs>
                <w:tab w:val="left" w:pos="460"/>
              </w:tabs>
              <w:ind w:left="432"/>
              <w:contextualSpacing w:val="0"/>
              <w:rPr>
                <w:sz w:val="20"/>
                <w:szCs w:val="20"/>
              </w:rPr>
            </w:pPr>
            <w:r w:rsidRPr="009248FF">
              <w:rPr>
                <w:sz w:val="20"/>
                <w:szCs w:val="20"/>
              </w:rPr>
              <w:t>Carte d’affaires</w:t>
            </w:r>
            <w:r>
              <w:rPr>
                <w:sz w:val="20"/>
                <w:szCs w:val="20"/>
              </w:rPr>
              <w:t>/logo dan</w:t>
            </w:r>
            <w:r w:rsidRPr="009248FF">
              <w:rPr>
                <w:sz w:val="20"/>
                <w:szCs w:val="20"/>
              </w:rPr>
              <w:t>s le programme officiel</w:t>
            </w:r>
          </w:p>
        </w:tc>
        <w:tc>
          <w:tcPr>
            <w:tcW w:w="1489" w:type="dxa"/>
          </w:tcPr>
          <w:p w14:paraId="317C5886" w14:textId="77777777" w:rsidR="00E44846" w:rsidRPr="009248FF" w:rsidRDefault="00E44846" w:rsidP="009807C2">
            <w:pPr>
              <w:pStyle w:val="Paragraphedeliste"/>
              <w:spacing w:after="120"/>
              <w:ind w:left="0"/>
              <w:contextualSpacing w:val="0"/>
              <w:jc w:val="center"/>
              <w:rPr>
                <w:sz w:val="20"/>
                <w:szCs w:val="20"/>
              </w:rPr>
            </w:pPr>
          </w:p>
        </w:tc>
        <w:tc>
          <w:tcPr>
            <w:tcW w:w="1438" w:type="dxa"/>
          </w:tcPr>
          <w:p w14:paraId="0A5CE699" w14:textId="77777777" w:rsidR="00E44846" w:rsidRPr="00867138" w:rsidRDefault="00E44846" w:rsidP="009807C2">
            <w:pPr>
              <w:pStyle w:val="Paragraphedeliste"/>
              <w:spacing w:after="120"/>
              <w:ind w:left="0"/>
              <w:contextualSpacing w:val="0"/>
              <w:jc w:val="center"/>
              <w:rPr>
                <w:sz w:val="20"/>
                <w:szCs w:val="20"/>
              </w:rPr>
            </w:pPr>
            <w:r w:rsidRPr="009248FF">
              <w:rPr>
                <w:sz w:val="20"/>
                <w:szCs w:val="20"/>
              </w:rPr>
              <w:t>50 $</w:t>
            </w:r>
          </w:p>
        </w:tc>
        <w:tc>
          <w:tcPr>
            <w:tcW w:w="1440" w:type="dxa"/>
            <w:gridSpan w:val="2"/>
          </w:tcPr>
          <w:p w14:paraId="29072DDC"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2C91DBDE"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c>
          <w:tcPr>
            <w:tcW w:w="4604" w:type="dxa"/>
            <w:gridSpan w:val="2"/>
            <w:shd w:val="clear" w:color="auto" w:fill="F2F2F2"/>
          </w:tcPr>
          <w:p w14:paraId="5D00F466" w14:textId="77777777" w:rsidR="00E44846" w:rsidRPr="00867138" w:rsidRDefault="00E44846" w:rsidP="00867138">
            <w:pPr>
              <w:pStyle w:val="Paragraphedeliste"/>
              <w:spacing w:after="120"/>
              <w:ind w:left="0"/>
              <w:contextualSpacing w:val="0"/>
              <w:rPr>
                <w:b/>
                <w:bCs/>
                <w:sz w:val="20"/>
                <w:szCs w:val="20"/>
              </w:rPr>
            </w:pPr>
            <w:r w:rsidRPr="00867138">
              <w:rPr>
                <w:b/>
                <w:bCs/>
                <w:sz w:val="20"/>
                <w:szCs w:val="20"/>
              </w:rPr>
              <w:t>Option G – Autre</w:t>
            </w:r>
          </w:p>
        </w:tc>
        <w:tc>
          <w:tcPr>
            <w:tcW w:w="4752" w:type="dxa"/>
            <w:shd w:val="clear" w:color="auto" w:fill="F2F2F2"/>
          </w:tcPr>
          <w:p w14:paraId="08ACDBA7" w14:textId="77777777" w:rsidR="00E44846" w:rsidRPr="00867138" w:rsidRDefault="00E44846" w:rsidP="00F66DC4">
            <w:pPr>
              <w:pStyle w:val="Paragraphedeliste"/>
              <w:numPr>
                <w:ilvl w:val="0"/>
                <w:numId w:val="6"/>
              </w:numPr>
              <w:tabs>
                <w:tab w:val="left" w:pos="460"/>
              </w:tabs>
              <w:ind w:left="432"/>
              <w:contextualSpacing w:val="0"/>
              <w:rPr>
                <w:sz w:val="20"/>
                <w:szCs w:val="20"/>
              </w:rPr>
            </w:pPr>
            <w:r w:rsidRPr="00867138">
              <w:rPr>
                <w:sz w:val="20"/>
                <w:szCs w:val="20"/>
              </w:rPr>
              <w:t>Entente à négocier avec les responsables des commanditaires</w:t>
            </w:r>
          </w:p>
        </w:tc>
        <w:tc>
          <w:tcPr>
            <w:tcW w:w="1489" w:type="dxa"/>
            <w:shd w:val="clear" w:color="auto" w:fill="F2F2F2"/>
          </w:tcPr>
          <w:p w14:paraId="6A734D0A" w14:textId="77777777" w:rsidR="00E44846" w:rsidRPr="00867138" w:rsidRDefault="00E44846" w:rsidP="00867138">
            <w:pPr>
              <w:pStyle w:val="Paragraphedeliste"/>
              <w:spacing w:after="120"/>
              <w:ind w:left="0"/>
              <w:contextualSpacing w:val="0"/>
              <w:jc w:val="center"/>
              <w:rPr>
                <w:sz w:val="20"/>
                <w:szCs w:val="20"/>
              </w:rPr>
            </w:pPr>
          </w:p>
        </w:tc>
        <w:tc>
          <w:tcPr>
            <w:tcW w:w="1438" w:type="dxa"/>
            <w:shd w:val="clear" w:color="auto" w:fill="F2F2F2"/>
          </w:tcPr>
          <w:p w14:paraId="645F5B63" w14:textId="77777777" w:rsidR="00E44846" w:rsidRPr="00867138" w:rsidRDefault="00E44846" w:rsidP="00867138">
            <w:pPr>
              <w:pStyle w:val="Paragraphedeliste"/>
              <w:spacing w:after="120"/>
              <w:ind w:left="0"/>
              <w:contextualSpacing w:val="0"/>
              <w:jc w:val="center"/>
              <w:rPr>
                <w:sz w:val="20"/>
                <w:szCs w:val="20"/>
              </w:rPr>
            </w:pPr>
          </w:p>
        </w:tc>
        <w:tc>
          <w:tcPr>
            <w:tcW w:w="1440" w:type="dxa"/>
            <w:gridSpan w:val="2"/>
            <w:shd w:val="clear" w:color="auto" w:fill="F2F2F2"/>
          </w:tcPr>
          <w:p w14:paraId="3941CE3D" w14:textId="77777777" w:rsidR="00E44846" w:rsidRPr="00867138" w:rsidRDefault="00E44846" w:rsidP="00867138">
            <w:pPr>
              <w:pStyle w:val="Paragraphedeliste"/>
              <w:spacing w:after="120"/>
              <w:ind w:left="0"/>
              <w:contextualSpacing w:val="0"/>
              <w:jc w:val="center"/>
              <w:rPr>
                <w:sz w:val="20"/>
                <w:szCs w:val="20"/>
              </w:rPr>
            </w:pPr>
          </w:p>
        </w:tc>
      </w:tr>
      <w:tr w:rsidR="00E44846" w:rsidRPr="001D0E84" w14:paraId="286C2CDF" w14:textId="77777777" w:rsidTr="009248F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Ex>
        <w:trPr>
          <w:trHeight w:val="351"/>
        </w:trPr>
        <w:tc>
          <w:tcPr>
            <w:tcW w:w="4604" w:type="dxa"/>
            <w:gridSpan w:val="2"/>
            <w:tcBorders>
              <w:left w:val="nil"/>
              <w:bottom w:val="nil"/>
              <w:right w:val="nil"/>
            </w:tcBorders>
          </w:tcPr>
          <w:p w14:paraId="72ACA817" w14:textId="77777777" w:rsidR="00E44846" w:rsidRPr="00867138" w:rsidRDefault="00E44846" w:rsidP="00867138">
            <w:pPr>
              <w:pStyle w:val="Paragraphedeliste"/>
              <w:ind w:left="0"/>
              <w:contextualSpacing w:val="0"/>
              <w:rPr>
                <w:b/>
                <w:bCs/>
                <w:sz w:val="20"/>
                <w:szCs w:val="20"/>
              </w:rPr>
            </w:pPr>
          </w:p>
        </w:tc>
        <w:tc>
          <w:tcPr>
            <w:tcW w:w="4752" w:type="dxa"/>
            <w:tcBorders>
              <w:left w:val="nil"/>
              <w:bottom w:val="nil"/>
              <w:right w:val="nil"/>
            </w:tcBorders>
          </w:tcPr>
          <w:p w14:paraId="64B96F64" w14:textId="77777777" w:rsidR="00E44846" w:rsidRPr="00867138" w:rsidRDefault="00E44846" w:rsidP="00867138">
            <w:pPr>
              <w:pStyle w:val="Paragraphedeliste"/>
              <w:tabs>
                <w:tab w:val="left" w:pos="460"/>
              </w:tabs>
              <w:ind w:left="460"/>
              <w:contextualSpacing w:val="0"/>
              <w:rPr>
                <w:sz w:val="20"/>
                <w:szCs w:val="20"/>
              </w:rPr>
            </w:pPr>
          </w:p>
        </w:tc>
        <w:tc>
          <w:tcPr>
            <w:tcW w:w="1489" w:type="dxa"/>
            <w:tcBorders>
              <w:left w:val="nil"/>
              <w:bottom w:val="nil"/>
              <w:right w:val="nil"/>
            </w:tcBorders>
          </w:tcPr>
          <w:p w14:paraId="38F3450B" w14:textId="77777777" w:rsidR="00E44846" w:rsidRPr="00867138" w:rsidRDefault="00E44846" w:rsidP="00867138">
            <w:pPr>
              <w:pStyle w:val="Paragraphedeliste"/>
              <w:ind w:left="0"/>
              <w:contextualSpacing w:val="0"/>
              <w:rPr>
                <w:sz w:val="20"/>
                <w:szCs w:val="20"/>
              </w:rPr>
            </w:pPr>
          </w:p>
        </w:tc>
        <w:tc>
          <w:tcPr>
            <w:tcW w:w="1438" w:type="dxa"/>
            <w:tcBorders>
              <w:left w:val="nil"/>
              <w:bottom w:val="nil"/>
            </w:tcBorders>
            <w:vAlign w:val="center"/>
          </w:tcPr>
          <w:p w14:paraId="67AC782E" w14:textId="77777777" w:rsidR="00E44846" w:rsidRPr="00867138" w:rsidRDefault="00E44846" w:rsidP="00867138">
            <w:pPr>
              <w:pStyle w:val="Paragraphedeliste"/>
              <w:ind w:left="0"/>
              <w:contextualSpacing w:val="0"/>
              <w:jc w:val="center"/>
              <w:rPr>
                <w:b/>
                <w:sz w:val="20"/>
                <w:szCs w:val="20"/>
              </w:rPr>
            </w:pPr>
            <w:r w:rsidRPr="00867138">
              <w:rPr>
                <w:b/>
                <w:sz w:val="20"/>
                <w:szCs w:val="20"/>
              </w:rPr>
              <w:t>Total :</w:t>
            </w:r>
          </w:p>
        </w:tc>
        <w:tc>
          <w:tcPr>
            <w:tcW w:w="1440" w:type="dxa"/>
            <w:gridSpan w:val="2"/>
          </w:tcPr>
          <w:p w14:paraId="5E8B7DF6" w14:textId="77777777" w:rsidR="00E44846" w:rsidRPr="00867138" w:rsidRDefault="00E44846" w:rsidP="00867138">
            <w:pPr>
              <w:pStyle w:val="Paragraphedeliste"/>
              <w:ind w:left="0"/>
              <w:contextualSpacing w:val="0"/>
              <w:jc w:val="center"/>
              <w:rPr>
                <w:b/>
                <w:sz w:val="20"/>
                <w:szCs w:val="20"/>
              </w:rPr>
            </w:pPr>
          </w:p>
        </w:tc>
      </w:tr>
    </w:tbl>
    <w:p w14:paraId="59022D12" w14:textId="77777777" w:rsidR="00E44846" w:rsidRPr="00C674C0" w:rsidRDefault="00E44846">
      <w:pPr>
        <w:rPr>
          <w:sz w:val="10"/>
          <w:szCs w:val="10"/>
        </w:rPr>
      </w:pPr>
    </w:p>
    <w:tbl>
      <w:tblPr>
        <w:tblW w:w="13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1"/>
        <w:gridCol w:w="12687"/>
      </w:tblGrid>
      <w:tr w:rsidR="00E44846" w:rsidRPr="009248FF" w14:paraId="4E8336E7" w14:textId="77777777" w:rsidTr="009248FF">
        <w:tc>
          <w:tcPr>
            <w:tcW w:w="13788" w:type="dxa"/>
            <w:gridSpan w:val="2"/>
            <w:shd w:val="clear" w:color="auto" w:fill="00CCFF"/>
          </w:tcPr>
          <w:p w14:paraId="4387DF02" w14:textId="77777777" w:rsidR="00E44846" w:rsidRPr="009248FF" w:rsidRDefault="00E44846" w:rsidP="003E5223">
            <w:pPr>
              <w:pStyle w:val="Paragraphedeliste"/>
              <w:spacing w:before="60" w:after="60"/>
              <w:ind w:left="0"/>
              <w:contextualSpacing w:val="0"/>
              <w:rPr>
                <w:b/>
                <w:bCs/>
                <w:caps/>
                <w:sz w:val="20"/>
                <w:szCs w:val="20"/>
              </w:rPr>
            </w:pPr>
            <w:r w:rsidRPr="009248FF">
              <w:rPr>
                <w:b/>
                <w:bCs/>
                <w:caps/>
                <w:sz w:val="20"/>
                <w:szCs w:val="20"/>
              </w:rPr>
              <w:t>Partenaires</w:t>
            </w:r>
          </w:p>
        </w:tc>
      </w:tr>
      <w:tr w:rsidR="00E44846" w:rsidRPr="001D0E84" w14:paraId="30C91787" w14:textId="77777777" w:rsidTr="003D7131">
        <w:trPr>
          <w:trHeight w:val="284"/>
        </w:trPr>
        <w:tc>
          <w:tcPr>
            <w:tcW w:w="1101" w:type="dxa"/>
            <w:shd w:val="clear" w:color="auto" w:fill="F2F2F2"/>
            <w:vAlign w:val="center"/>
          </w:tcPr>
          <w:p w14:paraId="1ADE1A55" w14:textId="77777777" w:rsidR="00E44846" w:rsidRPr="00867138" w:rsidRDefault="00E44846" w:rsidP="00867138">
            <w:pPr>
              <w:pStyle w:val="Paragraphedeliste"/>
              <w:ind w:left="0"/>
              <w:contextualSpacing w:val="0"/>
              <w:rPr>
                <w:b/>
                <w:bCs/>
                <w:sz w:val="20"/>
                <w:szCs w:val="20"/>
              </w:rPr>
            </w:pPr>
            <w:r w:rsidRPr="00867138">
              <w:rPr>
                <w:b/>
                <w:bCs/>
                <w:sz w:val="20"/>
                <w:szCs w:val="20"/>
              </w:rPr>
              <w:t>Option H</w:t>
            </w:r>
          </w:p>
        </w:tc>
        <w:tc>
          <w:tcPr>
            <w:tcW w:w="12687" w:type="dxa"/>
            <w:shd w:val="clear" w:color="auto" w:fill="F2F2F2"/>
            <w:vAlign w:val="center"/>
          </w:tcPr>
          <w:p w14:paraId="55A4DD42" w14:textId="77777777" w:rsidR="00E44846" w:rsidRPr="00867138" w:rsidRDefault="00E44846" w:rsidP="00374A00">
            <w:pPr>
              <w:pStyle w:val="Paragraphedeliste"/>
              <w:tabs>
                <w:tab w:val="left" w:pos="1486"/>
                <w:tab w:val="left" w:pos="4484"/>
              </w:tabs>
              <w:ind w:left="0"/>
              <w:contextualSpacing w:val="0"/>
              <w:rPr>
                <w:sz w:val="20"/>
                <w:szCs w:val="20"/>
              </w:rPr>
            </w:pPr>
            <w:r w:rsidRPr="00867138">
              <w:rPr>
                <w:sz w:val="20"/>
                <w:szCs w:val="20"/>
              </w:rPr>
              <w:t xml:space="preserve">Nourriture et rafraîchissements pour nos bénévoles et nos officiels (repas, collations, breuvages, eau, etc.) </w:t>
            </w:r>
            <w:r>
              <w:rPr>
                <w:sz w:val="20"/>
                <w:szCs w:val="20"/>
              </w:rPr>
              <w:t xml:space="preserve">- </w:t>
            </w:r>
            <w:r w:rsidRPr="008B49BC">
              <w:rPr>
                <w:sz w:val="20"/>
                <w:szCs w:val="20"/>
              </w:rPr>
              <w:t xml:space="preserve">Environ </w:t>
            </w:r>
            <w:r>
              <w:rPr>
                <w:sz w:val="20"/>
                <w:szCs w:val="20"/>
              </w:rPr>
              <w:t>80</w:t>
            </w:r>
            <w:r w:rsidRPr="008B49BC">
              <w:rPr>
                <w:sz w:val="20"/>
                <w:szCs w:val="20"/>
              </w:rPr>
              <w:t xml:space="preserve"> personnes</w:t>
            </w:r>
            <w:r>
              <w:rPr>
                <w:sz w:val="20"/>
                <w:szCs w:val="20"/>
              </w:rPr>
              <w:t>.</w:t>
            </w:r>
          </w:p>
        </w:tc>
      </w:tr>
      <w:tr w:rsidR="00E44846" w:rsidRPr="001D0E84" w14:paraId="212A82E7" w14:textId="77777777" w:rsidTr="003D7131">
        <w:trPr>
          <w:trHeight w:val="284"/>
        </w:trPr>
        <w:tc>
          <w:tcPr>
            <w:tcW w:w="1101" w:type="dxa"/>
            <w:vAlign w:val="center"/>
          </w:tcPr>
          <w:p w14:paraId="2D9854C2" w14:textId="77777777" w:rsidR="00E44846" w:rsidRPr="00867138" w:rsidRDefault="00E44846" w:rsidP="00867138">
            <w:pPr>
              <w:pStyle w:val="Paragraphedeliste"/>
              <w:ind w:left="0"/>
              <w:contextualSpacing w:val="0"/>
              <w:rPr>
                <w:b/>
                <w:bCs/>
                <w:sz w:val="20"/>
                <w:szCs w:val="20"/>
              </w:rPr>
            </w:pPr>
            <w:r w:rsidRPr="00867138">
              <w:rPr>
                <w:b/>
                <w:bCs/>
                <w:sz w:val="20"/>
                <w:szCs w:val="20"/>
              </w:rPr>
              <w:t>Option I</w:t>
            </w:r>
          </w:p>
        </w:tc>
        <w:tc>
          <w:tcPr>
            <w:tcW w:w="12687" w:type="dxa"/>
            <w:vAlign w:val="center"/>
          </w:tcPr>
          <w:p w14:paraId="47F87197" w14:textId="77777777" w:rsidR="00E44846" w:rsidRPr="00867138" w:rsidRDefault="00E44846" w:rsidP="00374A00">
            <w:pPr>
              <w:pStyle w:val="Paragraphedeliste"/>
              <w:tabs>
                <w:tab w:val="left" w:pos="1486"/>
                <w:tab w:val="left" w:pos="4484"/>
              </w:tabs>
              <w:ind w:left="0"/>
              <w:contextualSpacing w:val="0"/>
              <w:rPr>
                <w:sz w:val="20"/>
                <w:szCs w:val="20"/>
              </w:rPr>
            </w:pPr>
            <w:r w:rsidRPr="00867138">
              <w:rPr>
                <w:sz w:val="20"/>
                <w:szCs w:val="20"/>
              </w:rPr>
              <w:t>Cadeaux, coupons-rabais ou autres pour remercier nos bénévoles</w:t>
            </w:r>
          </w:p>
        </w:tc>
      </w:tr>
      <w:tr w:rsidR="00E44846" w:rsidRPr="001D0E84" w14:paraId="12A6E52D" w14:textId="77777777" w:rsidTr="003D7131">
        <w:trPr>
          <w:trHeight w:val="284"/>
        </w:trPr>
        <w:tc>
          <w:tcPr>
            <w:tcW w:w="1101" w:type="dxa"/>
            <w:shd w:val="clear" w:color="auto" w:fill="F2F2F2"/>
            <w:vAlign w:val="center"/>
          </w:tcPr>
          <w:p w14:paraId="76EC919C" w14:textId="77777777" w:rsidR="00E44846" w:rsidRPr="00867138" w:rsidRDefault="00E44846" w:rsidP="00867138">
            <w:pPr>
              <w:pStyle w:val="Paragraphedeliste"/>
              <w:ind w:left="0"/>
              <w:contextualSpacing w:val="0"/>
              <w:rPr>
                <w:b/>
                <w:bCs/>
                <w:sz w:val="20"/>
                <w:szCs w:val="20"/>
              </w:rPr>
            </w:pPr>
            <w:r w:rsidRPr="00867138">
              <w:rPr>
                <w:b/>
                <w:bCs/>
                <w:sz w:val="20"/>
                <w:szCs w:val="20"/>
              </w:rPr>
              <w:t>Option J</w:t>
            </w:r>
          </w:p>
        </w:tc>
        <w:tc>
          <w:tcPr>
            <w:tcW w:w="12687" w:type="dxa"/>
            <w:shd w:val="clear" w:color="auto" w:fill="F2F2F2"/>
            <w:vAlign w:val="center"/>
          </w:tcPr>
          <w:p w14:paraId="6C9B08A0" w14:textId="77777777" w:rsidR="00E44846" w:rsidRPr="00867138" w:rsidRDefault="00E44846" w:rsidP="00374A00">
            <w:pPr>
              <w:pStyle w:val="Paragraphedeliste"/>
              <w:tabs>
                <w:tab w:val="left" w:pos="1486"/>
                <w:tab w:val="left" w:pos="4484"/>
              </w:tabs>
              <w:ind w:left="0"/>
              <w:contextualSpacing w:val="0"/>
              <w:rPr>
                <w:sz w:val="20"/>
                <w:szCs w:val="20"/>
              </w:rPr>
            </w:pPr>
            <w:r w:rsidRPr="00867138">
              <w:rPr>
                <w:sz w:val="20"/>
                <w:szCs w:val="20"/>
              </w:rPr>
              <w:t>Cadeaux, coupons-rabais, gâteries de toutes sortes, jouets pour chien, échantillons, objets promotionnels pour nous aider à confectionner environ 250</w:t>
            </w:r>
            <w:r>
              <w:rPr>
                <w:sz w:val="20"/>
                <w:szCs w:val="20"/>
              </w:rPr>
              <w:t> </w:t>
            </w:r>
            <w:r w:rsidRPr="00867138">
              <w:rPr>
                <w:sz w:val="20"/>
                <w:szCs w:val="20"/>
              </w:rPr>
              <w:t>sacs cadeaux pour nos compétiteurs et leur(s) complice(s) canin(s).</w:t>
            </w:r>
          </w:p>
        </w:tc>
      </w:tr>
      <w:tr w:rsidR="00E44846" w:rsidRPr="001D0E84" w14:paraId="7B1798D5" w14:textId="77777777" w:rsidTr="003D7131">
        <w:trPr>
          <w:trHeight w:val="284"/>
        </w:trPr>
        <w:tc>
          <w:tcPr>
            <w:tcW w:w="1101" w:type="dxa"/>
            <w:vAlign w:val="center"/>
          </w:tcPr>
          <w:p w14:paraId="27B2BD5A" w14:textId="77777777" w:rsidR="00E44846" w:rsidRPr="00867138" w:rsidRDefault="00E44846" w:rsidP="00867138">
            <w:pPr>
              <w:pStyle w:val="Paragraphedeliste"/>
              <w:ind w:left="0"/>
              <w:contextualSpacing w:val="0"/>
              <w:rPr>
                <w:b/>
                <w:bCs/>
                <w:sz w:val="20"/>
                <w:szCs w:val="20"/>
              </w:rPr>
            </w:pPr>
            <w:r w:rsidRPr="00867138">
              <w:rPr>
                <w:b/>
                <w:bCs/>
                <w:sz w:val="20"/>
                <w:szCs w:val="20"/>
              </w:rPr>
              <w:t>Option K</w:t>
            </w:r>
          </w:p>
        </w:tc>
        <w:tc>
          <w:tcPr>
            <w:tcW w:w="12687" w:type="dxa"/>
            <w:vAlign w:val="center"/>
          </w:tcPr>
          <w:p w14:paraId="0F16DC8C" w14:textId="77777777" w:rsidR="00E44846" w:rsidRPr="00867138" w:rsidRDefault="00E44846" w:rsidP="00374A00">
            <w:pPr>
              <w:pStyle w:val="Paragraphedeliste"/>
              <w:tabs>
                <w:tab w:val="left" w:pos="1486"/>
                <w:tab w:val="left" w:pos="4484"/>
              </w:tabs>
              <w:ind w:left="0"/>
              <w:contextualSpacing w:val="0"/>
              <w:rPr>
                <w:sz w:val="20"/>
                <w:szCs w:val="20"/>
              </w:rPr>
            </w:pPr>
            <w:r w:rsidRPr="00867138">
              <w:rPr>
                <w:sz w:val="20"/>
                <w:szCs w:val="20"/>
              </w:rPr>
              <w:t>Autres</w:t>
            </w:r>
          </w:p>
        </w:tc>
      </w:tr>
    </w:tbl>
    <w:p w14:paraId="534F2980" w14:textId="77777777" w:rsidR="00E44846" w:rsidRPr="008A20E5" w:rsidRDefault="00E44846" w:rsidP="00374A00">
      <w:pPr>
        <w:pStyle w:val="Standard"/>
        <w:numPr>
          <w:ilvl w:val="0"/>
          <w:numId w:val="2"/>
        </w:numPr>
        <w:shd w:val="clear" w:color="auto" w:fill="FFFFFF"/>
        <w:spacing w:before="120"/>
        <w:ind w:left="288"/>
        <w:rPr>
          <w:sz w:val="20"/>
          <w:szCs w:val="20"/>
        </w:rPr>
      </w:pPr>
      <w:r w:rsidRPr="008A20E5">
        <w:rPr>
          <w:sz w:val="20"/>
          <w:szCs w:val="20"/>
        </w:rPr>
        <w:t>Tous les commanditaires seront mentionnés sur la page Facebook du Provincial d'agilité 20</w:t>
      </w:r>
      <w:r>
        <w:rPr>
          <w:sz w:val="20"/>
          <w:szCs w:val="20"/>
        </w:rPr>
        <w:t>22</w:t>
      </w:r>
      <w:r w:rsidRPr="008A20E5">
        <w:rPr>
          <w:sz w:val="20"/>
          <w:szCs w:val="20"/>
        </w:rPr>
        <w:t>.</w:t>
      </w:r>
    </w:p>
    <w:p w14:paraId="1EF7F2BC" w14:textId="77777777" w:rsidR="00E44846" w:rsidRPr="008A20E5" w:rsidRDefault="00E44846" w:rsidP="001D0E84">
      <w:pPr>
        <w:pStyle w:val="Standard"/>
        <w:numPr>
          <w:ilvl w:val="0"/>
          <w:numId w:val="2"/>
        </w:numPr>
        <w:shd w:val="clear" w:color="auto" w:fill="FFFFFF"/>
        <w:ind w:left="284"/>
        <w:rPr>
          <w:sz w:val="20"/>
          <w:szCs w:val="20"/>
        </w:rPr>
      </w:pPr>
      <w:r w:rsidRPr="008A20E5">
        <w:rPr>
          <w:sz w:val="20"/>
          <w:szCs w:val="20"/>
        </w:rPr>
        <w:t>Le matériel publicitaire doit être fourni par le commanditaire.</w:t>
      </w:r>
    </w:p>
    <w:p w14:paraId="2927EAF8" w14:textId="77777777" w:rsidR="00E44846" w:rsidRPr="008A20E5" w:rsidRDefault="00E44846" w:rsidP="001D0E84">
      <w:pPr>
        <w:pStyle w:val="Standard"/>
        <w:numPr>
          <w:ilvl w:val="0"/>
          <w:numId w:val="2"/>
        </w:numPr>
        <w:shd w:val="clear" w:color="auto" w:fill="FFFFFF"/>
        <w:ind w:left="284"/>
        <w:rPr>
          <w:sz w:val="20"/>
          <w:szCs w:val="20"/>
        </w:rPr>
      </w:pPr>
      <w:r w:rsidRPr="008A20E5">
        <w:rPr>
          <w:sz w:val="20"/>
          <w:szCs w:val="20"/>
        </w:rPr>
        <w:t>Les exposants doivent fournir tout leur matériel (table, etc.), leur publicité/carte d'affaires, logo et leur bannière.</w:t>
      </w:r>
    </w:p>
    <w:p w14:paraId="7B6DE94F" w14:textId="77777777" w:rsidR="00E44846" w:rsidRPr="008A20E5" w:rsidRDefault="00E44846" w:rsidP="001D0E84">
      <w:pPr>
        <w:pStyle w:val="Standard"/>
        <w:numPr>
          <w:ilvl w:val="0"/>
          <w:numId w:val="2"/>
        </w:numPr>
        <w:shd w:val="clear" w:color="auto" w:fill="FFFFFF"/>
        <w:ind w:left="284"/>
        <w:rPr>
          <w:sz w:val="20"/>
          <w:szCs w:val="20"/>
        </w:rPr>
      </w:pPr>
      <w:r w:rsidRPr="008A20E5">
        <w:rPr>
          <w:sz w:val="20"/>
          <w:szCs w:val="20"/>
        </w:rPr>
        <w:t>Les commandites pour les options A à G doivent être payées par chèque/transfert bancaire (aucun paiement en cadeaux pour ce</w:t>
      </w:r>
      <w:r>
        <w:rPr>
          <w:sz w:val="20"/>
          <w:szCs w:val="20"/>
        </w:rPr>
        <w:t>s</w:t>
      </w:r>
      <w:r w:rsidRPr="008A20E5">
        <w:rPr>
          <w:sz w:val="20"/>
          <w:szCs w:val="20"/>
        </w:rPr>
        <w:t xml:space="preserve"> item</w:t>
      </w:r>
      <w:r>
        <w:rPr>
          <w:sz w:val="20"/>
          <w:szCs w:val="20"/>
        </w:rPr>
        <w:t>s</w:t>
      </w:r>
      <w:r w:rsidRPr="008A20E5">
        <w:rPr>
          <w:sz w:val="20"/>
          <w:szCs w:val="20"/>
        </w:rPr>
        <w:t>).</w:t>
      </w:r>
    </w:p>
    <w:p w14:paraId="429C64E6" w14:textId="77777777" w:rsidR="00E44846" w:rsidRPr="00307791" w:rsidRDefault="00E44846" w:rsidP="003017EA">
      <w:pPr>
        <w:spacing w:after="180"/>
        <w:rPr>
          <w:sz w:val="2"/>
          <w:szCs w:val="2"/>
        </w:rPr>
      </w:pPr>
    </w:p>
    <w:p w14:paraId="04D7A64C" w14:textId="77777777" w:rsidR="00E44846" w:rsidRPr="00307791" w:rsidRDefault="00E44846" w:rsidP="008C5BD6">
      <w:pPr>
        <w:rPr>
          <w:sz w:val="2"/>
          <w:szCs w:val="2"/>
        </w:rPr>
        <w:sectPr w:rsidR="00E44846" w:rsidRPr="00307791" w:rsidSect="00E63FFA">
          <w:pgSz w:w="15840" w:h="12240" w:orient="landscape" w:code="1"/>
          <w:pgMar w:top="562" w:right="1195" w:bottom="403" w:left="1138" w:header="706" w:footer="706" w:gutter="0"/>
          <w:cols w:space="708"/>
          <w:docGrid w:linePitch="360"/>
        </w:sectPr>
      </w:pPr>
    </w:p>
    <w:tbl>
      <w:tblPr>
        <w:tblW w:w="0" w:type="auto"/>
        <w:tblInd w:w="108" w:type="dxa"/>
        <w:tblLook w:val="01E0" w:firstRow="1" w:lastRow="1" w:firstColumn="1" w:lastColumn="1" w:noHBand="0" w:noVBand="0"/>
      </w:tblPr>
      <w:tblGrid>
        <w:gridCol w:w="2676"/>
        <w:gridCol w:w="7404"/>
      </w:tblGrid>
      <w:tr w:rsidR="00E44846" w14:paraId="1D6D2102" w14:textId="77777777" w:rsidTr="000D1D79">
        <w:tc>
          <w:tcPr>
            <w:tcW w:w="2676" w:type="dxa"/>
            <w:vAlign w:val="center"/>
          </w:tcPr>
          <w:p w14:paraId="601363CF" w14:textId="77777777" w:rsidR="00E44846" w:rsidRDefault="008919CD" w:rsidP="000D1D79">
            <w:pPr>
              <w:spacing w:before="120" w:after="120"/>
              <w:jc w:val="center"/>
            </w:pPr>
            <w:r>
              <w:rPr>
                <w:noProof/>
              </w:rPr>
              <w:lastRenderedPageBreak/>
              <w:drawing>
                <wp:inline distT="0" distB="0" distL="0" distR="0" wp14:anchorId="07625BB5">
                  <wp:extent cx="1050925" cy="90106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901065"/>
                          </a:xfrm>
                          <a:prstGeom prst="rect">
                            <a:avLst/>
                          </a:prstGeom>
                          <a:noFill/>
                          <a:ln>
                            <a:noFill/>
                          </a:ln>
                        </pic:spPr>
                      </pic:pic>
                    </a:graphicData>
                  </a:graphic>
                </wp:inline>
              </w:drawing>
            </w:r>
          </w:p>
        </w:tc>
        <w:tc>
          <w:tcPr>
            <w:tcW w:w="7404" w:type="dxa"/>
            <w:vAlign w:val="center"/>
          </w:tcPr>
          <w:p w14:paraId="62E8F0DC" w14:textId="77777777" w:rsidR="00E44846" w:rsidRPr="00C674C0" w:rsidRDefault="00E44846" w:rsidP="005F513A">
            <w:pPr>
              <w:spacing w:after="180"/>
              <w:ind w:left="-827"/>
              <w:jc w:val="center"/>
              <w:rPr>
                <w:b/>
                <w:sz w:val="32"/>
                <w:szCs w:val="32"/>
              </w:rPr>
            </w:pPr>
            <w:r w:rsidRPr="00C674C0">
              <w:rPr>
                <w:b/>
                <w:sz w:val="32"/>
                <w:szCs w:val="32"/>
              </w:rPr>
              <w:t>ENTENTE DE PARTENARIAT</w:t>
            </w:r>
            <w:r w:rsidRPr="00C674C0">
              <w:rPr>
                <w:b/>
                <w:sz w:val="32"/>
                <w:szCs w:val="32"/>
              </w:rPr>
              <w:br/>
              <w:t>PROVINCIAL D’AGILITÉ QUÉBEC 20</w:t>
            </w:r>
            <w:r>
              <w:rPr>
                <w:b/>
                <w:sz w:val="32"/>
                <w:szCs w:val="32"/>
              </w:rPr>
              <w:t>22</w:t>
            </w:r>
          </w:p>
        </w:tc>
      </w:tr>
    </w:tbl>
    <w:p w14:paraId="7E981194" w14:textId="77777777" w:rsidR="00E44846" w:rsidRPr="00D91371" w:rsidRDefault="00E44846" w:rsidP="00901E8E">
      <w:pPr>
        <w:spacing w:before="240"/>
      </w:pPr>
      <w:r w:rsidRPr="00D91371">
        <w:t>Tous nos alliés, partenaires et complices obtiendront de la visibilité sur notre page Facebook de l’événement PAQ 20</w:t>
      </w:r>
      <w:r>
        <w:t>22</w:t>
      </w:r>
      <w:r w:rsidRPr="00D91371">
        <w:t>.</w:t>
      </w:r>
    </w:p>
    <w:p w14:paraId="2AE76263" w14:textId="77777777" w:rsidR="00E44846" w:rsidRPr="001714AF" w:rsidRDefault="00E44846" w:rsidP="008C5BD6">
      <w:pPr>
        <w:rPr>
          <w:sz w:val="10"/>
          <w:szCs w:val="10"/>
        </w:rPr>
      </w:pPr>
    </w:p>
    <w:tbl>
      <w:tblPr>
        <w:tblW w:w="1063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480"/>
        <w:gridCol w:w="1885"/>
        <w:gridCol w:w="2268"/>
      </w:tblGrid>
      <w:tr w:rsidR="00E44846" w:rsidRPr="00D91371" w14:paraId="6E9B451A" w14:textId="77777777" w:rsidTr="009248FF">
        <w:tc>
          <w:tcPr>
            <w:tcW w:w="6480" w:type="dxa"/>
            <w:shd w:val="clear" w:color="auto" w:fill="00CCFF"/>
            <w:vAlign w:val="center"/>
          </w:tcPr>
          <w:p w14:paraId="09B6411E" w14:textId="77777777" w:rsidR="00E44846" w:rsidRPr="00D91371" w:rsidRDefault="00E44846" w:rsidP="00867138">
            <w:pPr>
              <w:pStyle w:val="Paragraphedeliste"/>
              <w:spacing w:before="120" w:after="120"/>
              <w:ind w:left="0"/>
              <w:contextualSpacing w:val="0"/>
              <w:rPr>
                <w:b/>
                <w:bCs/>
                <w:sz w:val="24"/>
                <w:szCs w:val="24"/>
              </w:rPr>
            </w:pPr>
            <w:r w:rsidRPr="00D91371">
              <w:rPr>
                <w:b/>
                <w:bCs/>
                <w:sz w:val="24"/>
                <w:szCs w:val="24"/>
              </w:rPr>
              <w:t>COMMANDITES</w:t>
            </w:r>
          </w:p>
        </w:tc>
        <w:tc>
          <w:tcPr>
            <w:tcW w:w="1885" w:type="dxa"/>
            <w:shd w:val="clear" w:color="auto" w:fill="00CCFF"/>
            <w:vAlign w:val="center"/>
          </w:tcPr>
          <w:p w14:paraId="2FECC483" w14:textId="77777777" w:rsidR="00E44846" w:rsidRPr="00D91371" w:rsidRDefault="00E44846" w:rsidP="00867138">
            <w:pPr>
              <w:pStyle w:val="Paragraphedeliste"/>
              <w:spacing w:before="120" w:after="120"/>
              <w:ind w:left="0"/>
              <w:contextualSpacing w:val="0"/>
              <w:jc w:val="center"/>
              <w:rPr>
                <w:b/>
                <w:bCs/>
                <w:sz w:val="24"/>
                <w:szCs w:val="24"/>
              </w:rPr>
            </w:pPr>
            <w:r w:rsidRPr="00D91371">
              <w:rPr>
                <w:b/>
                <w:bCs/>
                <w:sz w:val="24"/>
                <w:szCs w:val="24"/>
              </w:rPr>
              <w:t>PRIX</w:t>
            </w:r>
          </w:p>
        </w:tc>
        <w:tc>
          <w:tcPr>
            <w:tcW w:w="2268" w:type="dxa"/>
            <w:shd w:val="clear" w:color="auto" w:fill="00CCFF"/>
            <w:vAlign w:val="center"/>
          </w:tcPr>
          <w:p w14:paraId="293B9A4D" w14:textId="77777777" w:rsidR="00E44846" w:rsidRPr="00D91371" w:rsidRDefault="00E44846" w:rsidP="00867138">
            <w:pPr>
              <w:pStyle w:val="Paragraphedeliste"/>
              <w:spacing w:before="120" w:after="120"/>
              <w:ind w:left="0"/>
              <w:contextualSpacing w:val="0"/>
              <w:jc w:val="center"/>
              <w:rPr>
                <w:b/>
                <w:bCs/>
                <w:sz w:val="24"/>
                <w:szCs w:val="24"/>
              </w:rPr>
            </w:pPr>
            <w:r w:rsidRPr="00D91371">
              <w:rPr>
                <w:b/>
                <w:bCs/>
                <w:sz w:val="24"/>
                <w:szCs w:val="24"/>
              </w:rPr>
              <w:t>TOTAL</w:t>
            </w:r>
          </w:p>
        </w:tc>
      </w:tr>
      <w:tr w:rsidR="00E44846" w14:paraId="36D6DC1E" w14:textId="77777777" w:rsidTr="00B93C9F">
        <w:tc>
          <w:tcPr>
            <w:tcW w:w="6480" w:type="dxa"/>
            <w:shd w:val="clear" w:color="auto" w:fill="F2F2F2"/>
            <w:vAlign w:val="center"/>
          </w:tcPr>
          <w:p w14:paraId="55B6DB13" w14:textId="77777777" w:rsidR="00E44846" w:rsidRPr="00D91371" w:rsidRDefault="00E44846" w:rsidP="00867138">
            <w:pPr>
              <w:pStyle w:val="Paragraphedeliste"/>
              <w:ind w:left="0"/>
              <w:contextualSpacing w:val="0"/>
              <w:rPr>
                <w:b/>
                <w:bCs/>
                <w:sz w:val="20"/>
                <w:szCs w:val="20"/>
              </w:rPr>
            </w:pPr>
            <w:r w:rsidRPr="00D91371">
              <w:rPr>
                <w:b/>
                <w:bCs/>
                <w:sz w:val="20"/>
                <w:szCs w:val="20"/>
              </w:rPr>
              <w:t>Option A – Achetez votre podium</w:t>
            </w:r>
          </w:p>
        </w:tc>
        <w:tc>
          <w:tcPr>
            <w:tcW w:w="1885" w:type="dxa"/>
            <w:shd w:val="clear" w:color="auto" w:fill="F2F2F2"/>
            <w:vAlign w:val="center"/>
          </w:tcPr>
          <w:p w14:paraId="62FF3FA4" w14:textId="77777777" w:rsidR="00E44846" w:rsidRPr="00D91371" w:rsidRDefault="00E44846" w:rsidP="00867138">
            <w:pPr>
              <w:pStyle w:val="Paragraphedeliste"/>
              <w:ind w:left="0"/>
              <w:contextualSpacing w:val="0"/>
              <w:jc w:val="center"/>
              <w:rPr>
                <w:sz w:val="20"/>
                <w:szCs w:val="20"/>
              </w:rPr>
            </w:pPr>
            <w:r w:rsidRPr="00D91371">
              <w:rPr>
                <w:sz w:val="20"/>
                <w:szCs w:val="20"/>
              </w:rPr>
              <w:t>200 $</w:t>
            </w:r>
          </w:p>
        </w:tc>
        <w:tc>
          <w:tcPr>
            <w:tcW w:w="2268" w:type="dxa"/>
            <w:shd w:val="clear" w:color="auto" w:fill="F2F2F2"/>
            <w:vAlign w:val="center"/>
          </w:tcPr>
          <w:p w14:paraId="75396B50"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58E81FAD" w14:textId="77777777" w:rsidTr="00B93C9F">
        <w:tc>
          <w:tcPr>
            <w:tcW w:w="6480" w:type="dxa"/>
            <w:vAlign w:val="center"/>
          </w:tcPr>
          <w:p w14:paraId="6BC72EB5" w14:textId="77777777" w:rsidR="00E44846" w:rsidRPr="00D91371" w:rsidRDefault="00E44846" w:rsidP="00EE02CD">
            <w:pPr>
              <w:pStyle w:val="Paragraphedeliste"/>
              <w:ind w:left="0"/>
              <w:contextualSpacing w:val="0"/>
              <w:rPr>
                <w:b/>
                <w:bCs/>
                <w:sz w:val="20"/>
                <w:szCs w:val="20"/>
              </w:rPr>
            </w:pPr>
            <w:r>
              <w:rPr>
                <w:b/>
                <w:bCs/>
                <w:sz w:val="20"/>
                <w:szCs w:val="20"/>
              </w:rPr>
              <w:t>Option B</w:t>
            </w:r>
            <w:r w:rsidRPr="00D91371">
              <w:rPr>
                <w:b/>
                <w:bCs/>
                <w:sz w:val="20"/>
                <w:szCs w:val="20"/>
              </w:rPr>
              <w:t xml:space="preserve"> – Commanditaire officiel d’une enceinte</w:t>
            </w:r>
          </w:p>
        </w:tc>
        <w:tc>
          <w:tcPr>
            <w:tcW w:w="1885" w:type="dxa"/>
            <w:vAlign w:val="center"/>
          </w:tcPr>
          <w:p w14:paraId="5357BE5A" w14:textId="77777777" w:rsidR="00E44846" w:rsidRPr="00D91371" w:rsidRDefault="00E44846" w:rsidP="00EE02CD">
            <w:pPr>
              <w:pStyle w:val="Paragraphedeliste"/>
              <w:ind w:left="0"/>
              <w:contextualSpacing w:val="0"/>
              <w:jc w:val="center"/>
              <w:rPr>
                <w:sz w:val="20"/>
                <w:szCs w:val="20"/>
              </w:rPr>
            </w:pPr>
            <w:r w:rsidRPr="00D91371">
              <w:rPr>
                <w:sz w:val="20"/>
                <w:szCs w:val="20"/>
              </w:rPr>
              <w:t>500 $</w:t>
            </w:r>
          </w:p>
        </w:tc>
        <w:tc>
          <w:tcPr>
            <w:tcW w:w="2268" w:type="dxa"/>
            <w:vAlign w:val="center"/>
          </w:tcPr>
          <w:p w14:paraId="682E7269"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1EFE8C85" w14:textId="77777777" w:rsidTr="00B93C9F">
        <w:tc>
          <w:tcPr>
            <w:tcW w:w="6480" w:type="dxa"/>
            <w:shd w:val="clear" w:color="auto" w:fill="F2F2F2"/>
            <w:vAlign w:val="center"/>
          </w:tcPr>
          <w:p w14:paraId="5C142183" w14:textId="77777777" w:rsidR="00E44846" w:rsidRPr="00D91371" w:rsidRDefault="00E44846" w:rsidP="00EE02CD">
            <w:pPr>
              <w:pStyle w:val="Paragraphedeliste"/>
              <w:ind w:left="0"/>
              <w:contextualSpacing w:val="0"/>
              <w:rPr>
                <w:b/>
                <w:bCs/>
                <w:sz w:val="20"/>
                <w:szCs w:val="20"/>
              </w:rPr>
            </w:pPr>
            <w:r>
              <w:rPr>
                <w:b/>
                <w:bCs/>
                <w:sz w:val="20"/>
                <w:szCs w:val="20"/>
              </w:rPr>
              <w:t>Option C</w:t>
            </w:r>
            <w:r w:rsidRPr="00D91371">
              <w:rPr>
                <w:b/>
                <w:bCs/>
                <w:sz w:val="20"/>
                <w:szCs w:val="20"/>
              </w:rPr>
              <w:t xml:space="preserve"> – Affichage banderole sur une enceinte</w:t>
            </w:r>
          </w:p>
        </w:tc>
        <w:tc>
          <w:tcPr>
            <w:tcW w:w="1885" w:type="dxa"/>
            <w:shd w:val="clear" w:color="auto" w:fill="F2F2F2"/>
            <w:vAlign w:val="center"/>
          </w:tcPr>
          <w:p w14:paraId="0B568D7D" w14:textId="77777777" w:rsidR="00E44846" w:rsidRPr="00D91371" w:rsidRDefault="00E44846" w:rsidP="00EE02CD">
            <w:pPr>
              <w:pStyle w:val="Paragraphedeliste"/>
              <w:ind w:left="0"/>
              <w:contextualSpacing w:val="0"/>
              <w:jc w:val="center"/>
              <w:rPr>
                <w:sz w:val="20"/>
                <w:szCs w:val="20"/>
              </w:rPr>
            </w:pPr>
            <w:r w:rsidRPr="00D91371">
              <w:rPr>
                <w:sz w:val="20"/>
                <w:szCs w:val="20"/>
              </w:rPr>
              <w:t>200 $</w:t>
            </w:r>
          </w:p>
        </w:tc>
        <w:tc>
          <w:tcPr>
            <w:tcW w:w="2268" w:type="dxa"/>
            <w:shd w:val="clear" w:color="auto" w:fill="F2F2F2"/>
            <w:vAlign w:val="center"/>
          </w:tcPr>
          <w:p w14:paraId="127EA14C"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5C0B1664" w14:textId="77777777" w:rsidTr="00B93C9F">
        <w:tc>
          <w:tcPr>
            <w:tcW w:w="6480" w:type="dxa"/>
            <w:vAlign w:val="center"/>
          </w:tcPr>
          <w:p w14:paraId="26618EBA" w14:textId="23D97D9B" w:rsidR="00E44846" w:rsidRPr="00D91371" w:rsidRDefault="00E44846" w:rsidP="00EE02CD">
            <w:pPr>
              <w:pStyle w:val="Paragraphedeliste"/>
              <w:ind w:left="0"/>
              <w:contextualSpacing w:val="0"/>
              <w:rPr>
                <w:b/>
                <w:bCs/>
                <w:sz w:val="20"/>
                <w:szCs w:val="20"/>
              </w:rPr>
            </w:pPr>
            <w:r>
              <w:rPr>
                <w:b/>
                <w:bCs/>
                <w:sz w:val="20"/>
                <w:szCs w:val="20"/>
              </w:rPr>
              <w:t>Option D</w:t>
            </w:r>
            <w:r w:rsidRPr="00D91371">
              <w:rPr>
                <w:b/>
                <w:bCs/>
                <w:sz w:val="20"/>
                <w:szCs w:val="20"/>
              </w:rPr>
              <w:t xml:space="preserve"> – Vendeurs/représentants</w:t>
            </w:r>
            <w:r w:rsidR="00F80F7B">
              <w:rPr>
                <w:b/>
                <w:bCs/>
                <w:sz w:val="20"/>
                <w:szCs w:val="20"/>
              </w:rPr>
              <w:t xml:space="preserve"> (10 </w:t>
            </w:r>
            <w:proofErr w:type="spellStart"/>
            <w:r w:rsidR="00F80F7B">
              <w:rPr>
                <w:b/>
                <w:bCs/>
                <w:sz w:val="20"/>
                <w:szCs w:val="20"/>
              </w:rPr>
              <w:t>pi</w:t>
            </w:r>
            <w:proofErr w:type="spellEnd"/>
            <w:r w:rsidR="00F80F7B">
              <w:rPr>
                <w:b/>
                <w:bCs/>
                <w:sz w:val="20"/>
                <w:szCs w:val="20"/>
              </w:rPr>
              <w:t xml:space="preserve"> x 10 pi)</w:t>
            </w:r>
          </w:p>
        </w:tc>
        <w:tc>
          <w:tcPr>
            <w:tcW w:w="1885" w:type="dxa"/>
            <w:vAlign w:val="center"/>
          </w:tcPr>
          <w:p w14:paraId="07AD4932" w14:textId="0BC06325" w:rsidR="00E44846" w:rsidRPr="00D91371" w:rsidRDefault="00E44846" w:rsidP="00EE02CD">
            <w:pPr>
              <w:pStyle w:val="Paragraphedeliste"/>
              <w:ind w:left="0"/>
              <w:contextualSpacing w:val="0"/>
              <w:jc w:val="center"/>
              <w:rPr>
                <w:sz w:val="20"/>
                <w:szCs w:val="20"/>
              </w:rPr>
            </w:pPr>
            <w:r w:rsidRPr="00D91371">
              <w:rPr>
                <w:sz w:val="20"/>
                <w:szCs w:val="20"/>
              </w:rPr>
              <w:t>2</w:t>
            </w:r>
            <w:r w:rsidR="00282BB8">
              <w:rPr>
                <w:sz w:val="20"/>
                <w:szCs w:val="20"/>
              </w:rPr>
              <w:t>25</w:t>
            </w:r>
            <w:r w:rsidRPr="00D91371">
              <w:rPr>
                <w:sz w:val="20"/>
                <w:szCs w:val="20"/>
              </w:rPr>
              <w:t> $</w:t>
            </w:r>
          </w:p>
        </w:tc>
        <w:tc>
          <w:tcPr>
            <w:tcW w:w="2268" w:type="dxa"/>
            <w:vAlign w:val="center"/>
          </w:tcPr>
          <w:p w14:paraId="1DDDAB8E"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4217CCC1" w14:textId="77777777" w:rsidTr="00B93C9F">
        <w:tc>
          <w:tcPr>
            <w:tcW w:w="6480" w:type="dxa"/>
            <w:shd w:val="clear" w:color="auto" w:fill="F2F2F2"/>
            <w:vAlign w:val="center"/>
          </w:tcPr>
          <w:p w14:paraId="3066CFD3" w14:textId="456DA223" w:rsidR="00E44846" w:rsidRPr="00D91371" w:rsidRDefault="00E44846" w:rsidP="00EE02CD">
            <w:pPr>
              <w:pStyle w:val="Paragraphedeliste"/>
              <w:ind w:left="0"/>
              <w:contextualSpacing w:val="0"/>
              <w:rPr>
                <w:b/>
                <w:bCs/>
                <w:sz w:val="20"/>
                <w:szCs w:val="20"/>
              </w:rPr>
            </w:pPr>
            <w:r>
              <w:rPr>
                <w:b/>
                <w:bCs/>
                <w:sz w:val="20"/>
                <w:szCs w:val="20"/>
              </w:rPr>
              <w:t>Option E</w:t>
            </w:r>
            <w:r w:rsidRPr="00D91371">
              <w:rPr>
                <w:b/>
                <w:bCs/>
                <w:sz w:val="20"/>
                <w:szCs w:val="20"/>
              </w:rPr>
              <w:t xml:space="preserve"> – Vendeurs/représentants</w:t>
            </w:r>
            <w:r w:rsidR="00F80F7B">
              <w:rPr>
                <w:b/>
                <w:bCs/>
                <w:sz w:val="20"/>
                <w:szCs w:val="20"/>
              </w:rPr>
              <w:t xml:space="preserve"> (10 </w:t>
            </w:r>
            <w:proofErr w:type="spellStart"/>
            <w:r w:rsidR="00F80F7B">
              <w:rPr>
                <w:b/>
                <w:bCs/>
                <w:sz w:val="20"/>
                <w:szCs w:val="20"/>
              </w:rPr>
              <w:t>pi</w:t>
            </w:r>
            <w:proofErr w:type="spellEnd"/>
            <w:r w:rsidR="00F80F7B">
              <w:rPr>
                <w:b/>
                <w:bCs/>
                <w:sz w:val="20"/>
                <w:szCs w:val="20"/>
              </w:rPr>
              <w:t xml:space="preserve"> x 5 pi)</w:t>
            </w:r>
          </w:p>
        </w:tc>
        <w:tc>
          <w:tcPr>
            <w:tcW w:w="1885" w:type="dxa"/>
            <w:shd w:val="clear" w:color="auto" w:fill="F2F2F2"/>
            <w:vAlign w:val="center"/>
          </w:tcPr>
          <w:p w14:paraId="733F8ECB" w14:textId="762E42EB" w:rsidR="00E44846" w:rsidRPr="00D91371" w:rsidRDefault="00E44846" w:rsidP="00EE02CD">
            <w:pPr>
              <w:pStyle w:val="Paragraphedeliste"/>
              <w:ind w:left="0"/>
              <w:contextualSpacing w:val="0"/>
              <w:jc w:val="center"/>
              <w:rPr>
                <w:sz w:val="20"/>
                <w:szCs w:val="20"/>
              </w:rPr>
            </w:pPr>
            <w:r w:rsidRPr="00D91371">
              <w:rPr>
                <w:sz w:val="20"/>
                <w:szCs w:val="20"/>
              </w:rPr>
              <w:t>1</w:t>
            </w:r>
            <w:r w:rsidR="00282BB8">
              <w:rPr>
                <w:sz w:val="20"/>
                <w:szCs w:val="20"/>
              </w:rPr>
              <w:t>25</w:t>
            </w:r>
            <w:r w:rsidRPr="00D91371">
              <w:rPr>
                <w:sz w:val="20"/>
                <w:szCs w:val="20"/>
              </w:rPr>
              <w:t> $</w:t>
            </w:r>
          </w:p>
        </w:tc>
        <w:tc>
          <w:tcPr>
            <w:tcW w:w="2268" w:type="dxa"/>
            <w:shd w:val="clear" w:color="auto" w:fill="F2F2F2"/>
            <w:vAlign w:val="center"/>
          </w:tcPr>
          <w:p w14:paraId="6855E3FA"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0B6C83C4" w14:textId="77777777" w:rsidTr="00B93C9F">
        <w:tc>
          <w:tcPr>
            <w:tcW w:w="6480" w:type="dxa"/>
            <w:vAlign w:val="center"/>
          </w:tcPr>
          <w:p w14:paraId="2616E746" w14:textId="77777777" w:rsidR="00E44846" w:rsidRPr="00D91371" w:rsidRDefault="00E44846" w:rsidP="00EE02CD">
            <w:pPr>
              <w:pStyle w:val="Paragraphedeliste"/>
              <w:ind w:left="0"/>
              <w:contextualSpacing w:val="0"/>
              <w:rPr>
                <w:b/>
                <w:bCs/>
                <w:sz w:val="20"/>
                <w:szCs w:val="20"/>
              </w:rPr>
            </w:pPr>
            <w:r>
              <w:rPr>
                <w:b/>
                <w:bCs/>
                <w:sz w:val="20"/>
                <w:szCs w:val="20"/>
              </w:rPr>
              <w:t>Option F</w:t>
            </w:r>
            <w:r w:rsidRPr="00D91371">
              <w:rPr>
                <w:b/>
                <w:bCs/>
                <w:sz w:val="20"/>
                <w:szCs w:val="20"/>
              </w:rPr>
              <w:t xml:space="preserve"> – </w:t>
            </w:r>
            <w:r>
              <w:rPr>
                <w:b/>
                <w:bCs/>
                <w:sz w:val="20"/>
                <w:szCs w:val="20"/>
              </w:rPr>
              <w:t>C</w:t>
            </w:r>
            <w:r w:rsidRPr="00D91371">
              <w:rPr>
                <w:b/>
                <w:bCs/>
                <w:sz w:val="20"/>
                <w:szCs w:val="20"/>
              </w:rPr>
              <w:t>arte d’affaires</w:t>
            </w:r>
          </w:p>
        </w:tc>
        <w:tc>
          <w:tcPr>
            <w:tcW w:w="1885" w:type="dxa"/>
            <w:vAlign w:val="center"/>
          </w:tcPr>
          <w:p w14:paraId="57B33621" w14:textId="77777777" w:rsidR="00E44846" w:rsidRPr="00D91371" w:rsidRDefault="00E44846" w:rsidP="00EE02CD">
            <w:pPr>
              <w:pStyle w:val="Paragraphedeliste"/>
              <w:ind w:left="0"/>
              <w:contextualSpacing w:val="0"/>
              <w:jc w:val="center"/>
              <w:rPr>
                <w:sz w:val="20"/>
                <w:szCs w:val="20"/>
              </w:rPr>
            </w:pPr>
            <w:r w:rsidRPr="00D91371">
              <w:rPr>
                <w:sz w:val="20"/>
                <w:szCs w:val="20"/>
              </w:rPr>
              <w:t>50 $</w:t>
            </w:r>
          </w:p>
        </w:tc>
        <w:tc>
          <w:tcPr>
            <w:tcW w:w="2268" w:type="dxa"/>
            <w:vAlign w:val="center"/>
          </w:tcPr>
          <w:p w14:paraId="113077B1"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68E3F7F6" w14:textId="77777777" w:rsidTr="00B93C9F">
        <w:tc>
          <w:tcPr>
            <w:tcW w:w="6480" w:type="dxa"/>
            <w:shd w:val="clear" w:color="auto" w:fill="F2F2F2"/>
            <w:vAlign w:val="center"/>
          </w:tcPr>
          <w:p w14:paraId="5D07AE19" w14:textId="77777777" w:rsidR="00E44846" w:rsidRPr="00D91371" w:rsidRDefault="00E44846" w:rsidP="00EE02CD">
            <w:pPr>
              <w:pStyle w:val="Paragraphedeliste"/>
              <w:ind w:left="0"/>
              <w:contextualSpacing w:val="0"/>
              <w:rPr>
                <w:b/>
                <w:bCs/>
                <w:sz w:val="20"/>
                <w:szCs w:val="20"/>
              </w:rPr>
            </w:pPr>
            <w:r w:rsidRPr="00D91371">
              <w:rPr>
                <w:b/>
                <w:bCs/>
                <w:sz w:val="20"/>
                <w:szCs w:val="20"/>
              </w:rPr>
              <w:t>Option G – Autre</w:t>
            </w:r>
            <w:r>
              <w:rPr>
                <w:b/>
                <w:bCs/>
                <w:sz w:val="20"/>
                <w:szCs w:val="20"/>
              </w:rPr>
              <w:t xml:space="preserve"> </w:t>
            </w:r>
          </w:p>
        </w:tc>
        <w:tc>
          <w:tcPr>
            <w:tcW w:w="1885" w:type="dxa"/>
            <w:shd w:val="clear" w:color="auto" w:fill="F2F2F2"/>
            <w:vAlign w:val="center"/>
          </w:tcPr>
          <w:p w14:paraId="0AAEE242" w14:textId="77777777" w:rsidR="00E44846" w:rsidRPr="00D91371" w:rsidRDefault="00E44846" w:rsidP="00EE02CD">
            <w:pPr>
              <w:pStyle w:val="Paragraphedeliste"/>
              <w:ind w:left="0"/>
              <w:contextualSpacing w:val="0"/>
              <w:jc w:val="center"/>
              <w:rPr>
                <w:sz w:val="20"/>
                <w:szCs w:val="20"/>
              </w:rPr>
            </w:pPr>
          </w:p>
        </w:tc>
        <w:tc>
          <w:tcPr>
            <w:tcW w:w="2268" w:type="dxa"/>
            <w:shd w:val="clear" w:color="auto" w:fill="F2F2F2"/>
            <w:vAlign w:val="center"/>
          </w:tcPr>
          <w:p w14:paraId="722AA40A" w14:textId="77777777" w:rsidR="00E44846" w:rsidRPr="00D91371" w:rsidRDefault="00E44846" w:rsidP="00867138">
            <w:pPr>
              <w:pStyle w:val="Paragraphedeliste"/>
              <w:spacing w:before="60" w:after="60"/>
              <w:ind w:left="0"/>
              <w:contextualSpacing w:val="0"/>
              <w:jc w:val="center"/>
              <w:rPr>
                <w:sz w:val="20"/>
                <w:szCs w:val="20"/>
              </w:rPr>
            </w:pPr>
          </w:p>
        </w:tc>
      </w:tr>
      <w:tr w:rsidR="00E44846" w14:paraId="5DD6F558" w14:textId="77777777" w:rsidTr="00B93C9F">
        <w:trPr>
          <w:trHeight w:val="388"/>
        </w:trPr>
        <w:tc>
          <w:tcPr>
            <w:tcW w:w="6480" w:type="dxa"/>
            <w:tcBorders>
              <w:left w:val="nil"/>
              <w:bottom w:val="nil"/>
              <w:right w:val="nil"/>
            </w:tcBorders>
            <w:vAlign w:val="center"/>
          </w:tcPr>
          <w:p w14:paraId="0CAC7A9A" w14:textId="77777777" w:rsidR="00E44846" w:rsidRPr="00D91371" w:rsidRDefault="00E44846" w:rsidP="00867138">
            <w:pPr>
              <w:pStyle w:val="Paragraphedeliste"/>
              <w:ind w:left="0"/>
              <w:contextualSpacing w:val="0"/>
              <w:rPr>
                <w:b/>
                <w:bCs/>
                <w:sz w:val="20"/>
                <w:szCs w:val="20"/>
              </w:rPr>
            </w:pPr>
          </w:p>
        </w:tc>
        <w:tc>
          <w:tcPr>
            <w:tcW w:w="1885" w:type="dxa"/>
            <w:tcBorders>
              <w:left w:val="nil"/>
              <w:bottom w:val="nil"/>
            </w:tcBorders>
            <w:vAlign w:val="center"/>
          </w:tcPr>
          <w:p w14:paraId="4FE81E71" w14:textId="77777777" w:rsidR="00E44846" w:rsidRPr="00D91371" w:rsidRDefault="00E44846" w:rsidP="00867138">
            <w:pPr>
              <w:pStyle w:val="Paragraphedeliste"/>
              <w:ind w:left="0"/>
              <w:contextualSpacing w:val="0"/>
              <w:jc w:val="center"/>
              <w:rPr>
                <w:b/>
                <w:sz w:val="20"/>
                <w:szCs w:val="20"/>
              </w:rPr>
            </w:pPr>
            <w:r w:rsidRPr="00D91371">
              <w:rPr>
                <w:b/>
                <w:sz w:val="20"/>
                <w:szCs w:val="20"/>
              </w:rPr>
              <w:t>Total :</w:t>
            </w:r>
          </w:p>
        </w:tc>
        <w:tc>
          <w:tcPr>
            <w:tcW w:w="2268" w:type="dxa"/>
            <w:vAlign w:val="center"/>
          </w:tcPr>
          <w:p w14:paraId="16E4AD3F" w14:textId="77777777" w:rsidR="00E44846" w:rsidRPr="00D91371" w:rsidRDefault="00E44846" w:rsidP="00867138">
            <w:pPr>
              <w:pStyle w:val="Paragraphedeliste"/>
              <w:spacing w:before="60" w:after="60"/>
              <w:ind w:left="0"/>
              <w:contextualSpacing w:val="0"/>
              <w:jc w:val="center"/>
              <w:rPr>
                <w:b/>
                <w:sz w:val="20"/>
                <w:szCs w:val="20"/>
              </w:rPr>
            </w:pPr>
          </w:p>
        </w:tc>
      </w:tr>
    </w:tbl>
    <w:p w14:paraId="1A8F184C" w14:textId="77777777" w:rsidR="00E44846" w:rsidRPr="007A2D83" w:rsidRDefault="00E44846" w:rsidP="008C5BD6">
      <w:pPr>
        <w:rPr>
          <w:sz w:val="10"/>
          <w:szCs w:val="10"/>
        </w:rPr>
      </w:pP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89"/>
        <w:gridCol w:w="1067"/>
        <w:gridCol w:w="8564"/>
      </w:tblGrid>
      <w:tr w:rsidR="00E44846" w:rsidRPr="009248FF" w14:paraId="701250B8" w14:textId="77777777" w:rsidTr="009248FF">
        <w:tc>
          <w:tcPr>
            <w:tcW w:w="10620" w:type="dxa"/>
            <w:gridSpan w:val="3"/>
            <w:shd w:val="clear" w:color="auto" w:fill="00CCFF"/>
          </w:tcPr>
          <w:p w14:paraId="7EA3E197" w14:textId="77777777" w:rsidR="00E44846" w:rsidRPr="009248FF" w:rsidRDefault="00E44846" w:rsidP="00D91371">
            <w:pPr>
              <w:pStyle w:val="Paragraphedeliste"/>
              <w:spacing w:before="60" w:after="60"/>
              <w:ind w:left="0"/>
              <w:contextualSpacing w:val="0"/>
              <w:rPr>
                <w:b/>
                <w:bCs/>
                <w:caps/>
                <w:sz w:val="24"/>
                <w:szCs w:val="24"/>
              </w:rPr>
            </w:pPr>
            <w:r w:rsidRPr="009248FF">
              <w:rPr>
                <w:b/>
                <w:bCs/>
                <w:caps/>
                <w:sz w:val="24"/>
                <w:szCs w:val="24"/>
              </w:rPr>
              <w:t>Partenaires</w:t>
            </w:r>
          </w:p>
        </w:tc>
      </w:tr>
      <w:bookmarkStart w:id="0" w:name="CaseACocher1"/>
      <w:tr w:rsidR="00E44846" w:rsidRPr="00D91371" w14:paraId="0A481C5C" w14:textId="77777777" w:rsidTr="00B93C9F">
        <w:trPr>
          <w:trHeight w:val="284"/>
        </w:trPr>
        <w:tc>
          <w:tcPr>
            <w:tcW w:w="989" w:type="dxa"/>
            <w:shd w:val="clear" w:color="auto" w:fill="F2F2F2"/>
            <w:vAlign w:val="center"/>
          </w:tcPr>
          <w:p w14:paraId="09AF8E38" w14:textId="77777777" w:rsidR="00E44846" w:rsidRPr="00D91371" w:rsidRDefault="00E44846" w:rsidP="00867138">
            <w:pPr>
              <w:pStyle w:val="Paragraphedeliste"/>
              <w:ind w:left="0"/>
              <w:contextualSpacing w:val="0"/>
              <w:jc w:val="center"/>
              <w:rPr>
                <w:b/>
                <w:bCs/>
                <w:sz w:val="20"/>
                <w:szCs w:val="20"/>
              </w:rPr>
            </w:pPr>
            <w:r w:rsidRPr="00D91371">
              <w:rPr>
                <w:b/>
                <w:bCs/>
                <w:sz w:val="20"/>
                <w:szCs w:val="20"/>
              </w:rPr>
              <w:fldChar w:fldCharType="begin">
                <w:ffData>
                  <w:name w:val="CaseACocher1"/>
                  <w:enabled/>
                  <w:calcOnExit w:val="0"/>
                  <w:checkBox>
                    <w:sizeAuto/>
                    <w:default w:val="0"/>
                  </w:checkBox>
                </w:ffData>
              </w:fldChar>
            </w:r>
            <w:r w:rsidRPr="00D91371">
              <w:rPr>
                <w:b/>
                <w:bCs/>
                <w:sz w:val="20"/>
                <w:szCs w:val="20"/>
              </w:rPr>
              <w:instrText xml:space="preserve"> FORMCHECKBOX </w:instrText>
            </w:r>
            <w:r w:rsidR="003024C5">
              <w:rPr>
                <w:b/>
                <w:bCs/>
                <w:sz w:val="20"/>
                <w:szCs w:val="20"/>
              </w:rPr>
            </w:r>
            <w:r w:rsidR="003024C5">
              <w:rPr>
                <w:b/>
                <w:bCs/>
                <w:sz w:val="20"/>
                <w:szCs w:val="20"/>
              </w:rPr>
              <w:fldChar w:fldCharType="separate"/>
            </w:r>
            <w:r w:rsidRPr="00D91371">
              <w:rPr>
                <w:b/>
                <w:bCs/>
                <w:sz w:val="20"/>
                <w:szCs w:val="20"/>
              </w:rPr>
              <w:fldChar w:fldCharType="end"/>
            </w:r>
            <w:bookmarkEnd w:id="0"/>
          </w:p>
        </w:tc>
        <w:tc>
          <w:tcPr>
            <w:tcW w:w="1067" w:type="dxa"/>
            <w:shd w:val="clear" w:color="auto" w:fill="F2F2F2"/>
            <w:vAlign w:val="center"/>
          </w:tcPr>
          <w:p w14:paraId="2EEFB90F" w14:textId="77777777" w:rsidR="00E44846" w:rsidRPr="00D91371" w:rsidRDefault="00E44846" w:rsidP="00867138">
            <w:pPr>
              <w:pStyle w:val="Paragraphedeliste"/>
              <w:spacing w:before="40" w:after="40"/>
              <w:ind w:left="0"/>
              <w:contextualSpacing w:val="0"/>
              <w:rPr>
                <w:sz w:val="20"/>
                <w:szCs w:val="20"/>
              </w:rPr>
            </w:pPr>
            <w:r w:rsidRPr="00D91371">
              <w:rPr>
                <w:sz w:val="20"/>
                <w:szCs w:val="20"/>
              </w:rPr>
              <w:t>Option H</w:t>
            </w:r>
          </w:p>
        </w:tc>
        <w:tc>
          <w:tcPr>
            <w:tcW w:w="8564" w:type="dxa"/>
            <w:shd w:val="clear" w:color="auto" w:fill="F2F2F2"/>
            <w:vAlign w:val="center"/>
          </w:tcPr>
          <w:p w14:paraId="3D9B4F90" w14:textId="77777777" w:rsidR="00E44846" w:rsidRPr="00D91371" w:rsidRDefault="00E44846" w:rsidP="000B3551">
            <w:pPr>
              <w:pStyle w:val="Paragraphedeliste"/>
              <w:tabs>
                <w:tab w:val="left" w:pos="1486"/>
                <w:tab w:val="left" w:pos="4484"/>
              </w:tabs>
              <w:spacing w:before="40" w:after="40"/>
              <w:ind w:left="0"/>
              <w:contextualSpacing w:val="0"/>
              <w:rPr>
                <w:sz w:val="20"/>
                <w:szCs w:val="20"/>
              </w:rPr>
            </w:pPr>
            <w:r w:rsidRPr="00D91371">
              <w:rPr>
                <w:sz w:val="20"/>
                <w:szCs w:val="20"/>
              </w:rPr>
              <w:t>Nourriture et rafraichissements</w:t>
            </w:r>
          </w:p>
        </w:tc>
      </w:tr>
      <w:tr w:rsidR="00E44846" w:rsidRPr="00D91371" w14:paraId="42B838EC" w14:textId="77777777" w:rsidTr="00B93C9F">
        <w:trPr>
          <w:trHeight w:val="284"/>
        </w:trPr>
        <w:tc>
          <w:tcPr>
            <w:tcW w:w="989" w:type="dxa"/>
            <w:vAlign w:val="center"/>
          </w:tcPr>
          <w:p w14:paraId="0B74AF1F" w14:textId="77777777" w:rsidR="00E44846" w:rsidRPr="00D91371" w:rsidRDefault="00E44846" w:rsidP="00867138">
            <w:pPr>
              <w:pStyle w:val="Paragraphedeliste"/>
              <w:ind w:left="0"/>
              <w:contextualSpacing w:val="0"/>
              <w:jc w:val="center"/>
              <w:rPr>
                <w:b/>
                <w:bCs/>
                <w:sz w:val="20"/>
                <w:szCs w:val="20"/>
              </w:rPr>
            </w:pPr>
            <w:r w:rsidRPr="00D91371">
              <w:rPr>
                <w:b/>
                <w:bCs/>
                <w:sz w:val="20"/>
                <w:szCs w:val="20"/>
              </w:rPr>
              <w:fldChar w:fldCharType="begin">
                <w:ffData>
                  <w:name w:val="CaseACocher1"/>
                  <w:enabled/>
                  <w:calcOnExit w:val="0"/>
                  <w:checkBox>
                    <w:sizeAuto/>
                    <w:default w:val="0"/>
                  </w:checkBox>
                </w:ffData>
              </w:fldChar>
            </w:r>
            <w:r w:rsidRPr="00D91371">
              <w:rPr>
                <w:b/>
                <w:bCs/>
                <w:sz w:val="20"/>
                <w:szCs w:val="20"/>
              </w:rPr>
              <w:instrText xml:space="preserve"> FORMCHECKBOX </w:instrText>
            </w:r>
            <w:r w:rsidR="003024C5">
              <w:rPr>
                <w:b/>
                <w:bCs/>
                <w:sz w:val="20"/>
                <w:szCs w:val="20"/>
              </w:rPr>
            </w:r>
            <w:r w:rsidR="003024C5">
              <w:rPr>
                <w:b/>
                <w:bCs/>
                <w:sz w:val="20"/>
                <w:szCs w:val="20"/>
              </w:rPr>
              <w:fldChar w:fldCharType="separate"/>
            </w:r>
            <w:r w:rsidRPr="00D91371">
              <w:rPr>
                <w:b/>
                <w:bCs/>
                <w:sz w:val="20"/>
                <w:szCs w:val="20"/>
              </w:rPr>
              <w:fldChar w:fldCharType="end"/>
            </w:r>
          </w:p>
        </w:tc>
        <w:tc>
          <w:tcPr>
            <w:tcW w:w="1067" w:type="dxa"/>
            <w:vAlign w:val="center"/>
          </w:tcPr>
          <w:p w14:paraId="166EE67F" w14:textId="77777777" w:rsidR="00E44846" w:rsidRPr="00D91371" w:rsidRDefault="00E44846" w:rsidP="00867138">
            <w:pPr>
              <w:pStyle w:val="Paragraphedeliste"/>
              <w:spacing w:before="40" w:after="40"/>
              <w:ind w:left="0"/>
              <w:contextualSpacing w:val="0"/>
              <w:rPr>
                <w:sz w:val="20"/>
                <w:szCs w:val="20"/>
              </w:rPr>
            </w:pPr>
            <w:r w:rsidRPr="00D91371">
              <w:rPr>
                <w:sz w:val="20"/>
                <w:szCs w:val="20"/>
              </w:rPr>
              <w:t>Option I</w:t>
            </w:r>
          </w:p>
        </w:tc>
        <w:tc>
          <w:tcPr>
            <w:tcW w:w="8564" w:type="dxa"/>
            <w:vAlign w:val="center"/>
          </w:tcPr>
          <w:p w14:paraId="378D4C63" w14:textId="77777777" w:rsidR="00E44846" w:rsidRPr="00D91371" w:rsidRDefault="00E44846" w:rsidP="000B3551">
            <w:pPr>
              <w:pStyle w:val="Paragraphedeliste"/>
              <w:tabs>
                <w:tab w:val="left" w:pos="1486"/>
                <w:tab w:val="left" w:pos="4484"/>
              </w:tabs>
              <w:spacing w:before="40" w:after="40"/>
              <w:ind w:left="0"/>
              <w:contextualSpacing w:val="0"/>
              <w:rPr>
                <w:sz w:val="20"/>
                <w:szCs w:val="20"/>
              </w:rPr>
            </w:pPr>
            <w:r w:rsidRPr="00D91371">
              <w:rPr>
                <w:sz w:val="20"/>
                <w:szCs w:val="20"/>
              </w:rPr>
              <w:t>Cadeaux bénévoles</w:t>
            </w:r>
          </w:p>
        </w:tc>
      </w:tr>
      <w:tr w:rsidR="00E44846" w:rsidRPr="00D91371" w14:paraId="69B612E3" w14:textId="77777777" w:rsidTr="00B93C9F">
        <w:trPr>
          <w:trHeight w:val="284"/>
        </w:trPr>
        <w:tc>
          <w:tcPr>
            <w:tcW w:w="989" w:type="dxa"/>
            <w:shd w:val="clear" w:color="auto" w:fill="F2F2F2"/>
            <w:vAlign w:val="center"/>
          </w:tcPr>
          <w:p w14:paraId="306C9019" w14:textId="77777777" w:rsidR="00E44846" w:rsidRPr="00D91371" w:rsidRDefault="00E44846" w:rsidP="00867138">
            <w:pPr>
              <w:pStyle w:val="Paragraphedeliste"/>
              <w:ind w:left="0"/>
              <w:contextualSpacing w:val="0"/>
              <w:jc w:val="center"/>
              <w:rPr>
                <w:b/>
                <w:bCs/>
                <w:sz w:val="20"/>
                <w:szCs w:val="20"/>
              </w:rPr>
            </w:pPr>
            <w:r w:rsidRPr="00D91371">
              <w:rPr>
                <w:b/>
                <w:bCs/>
                <w:sz w:val="20"/>
                <w:szCs w:val="20"/>
              </w:rPr>
              <w:fldChar w:fldCharType="begin">
                <w:ffData>
                  <w:name w:val="CaseACocher1"/>
                  <w:enabled/>
                  <w:calcOnExit w:val="0"/>
                  <w:checkBox>
                    <w:sizeAuto/>
                    <w:default w:val="0"/>
                  </w:checkBox>
                </w:ffData>
              </w:fldChar>
            </w:r>
            <w:r w:rsidRPr="00D91371">
              <w:rPr>
                <w:b/>
                <w:bCs/>
                <w:sz w:val="20"/>
                <w:szCs w:val="20"/>
              </w:rPr>
              <w:instrText xml:space="preserve"> FORMCHECKBOX </w:instrText>
            </w:r>
            <w:r w:rsidR="003024C5">
              <w:rPr>
                <w:b/>
                <w:bCs/>
                <w:sz w:val="20"/>
                <w:szCs w:val="20"/>
              </w:rPr>
            </w:r>
            <w:r w:rsidR="003024C5">
              <w:rPr>
                <w:b/>
                <w:bCs/>
                <w:sz w:val="20"/>
                <w:szCs w:val="20"/>
              </w:rPr>
              <w:fldChar w:fldCharType="separate"/>
            </w:r>
            <w:r w:rsidRPr="00D91371">
              <w:rPr>
                <w:b/>
                <w:bCs/>
                <w:sz w:val="20"/>
                <w:szCs w:val="20"/>
              </w:rPr>
              <w:fldChar w:fldCharType="end"/>
            </w:r>
          </w:p>
        </w:tc>
        <w:tc>
          <w:tcPr>
            <w:tcW w:w="1067" w:type="dxa"/>
            <w:shd w:val="clear" w:color="auto" w:fill="F2F2F2"/>
            <w:vAlign w:val="center"/>
          </w:tcPr>
          <w:p w14:paraId="4FE0EB2B" w14:textId="77777777" w:rsidR="00E44846" w:rsidRPr="00D91371" w:rsidRDefault="00E44846" w:rsidP="00867138">
            <w:pPr>
              <w:pStyle w:val="Paragraphedeliste"/>
              <w:spacing w:before="40" w:after="40"/>
              <w:ind w:left="0"/>
              <w:contextualSpacing w:val="0"/>
              <w:rPr>
                <w:sz w:val="20"/>
                <w:szCs w:val="20"/>
              </w:rPr>
            </w:pPr>
            <w:r w:rsidRPr="00D91371">
              <w:rPr>
                <w:sz w:val="20"/>
                <w:szCs w:val="20"/>
              </w:rPr>
              <w:t>Option J</w:t>
            </w:r>
          </w:p>
        </w:tc>
        <w:tc>
          <w:tcPr>
            <w:tcW w:w="8564" w:type="dxa"/>
            <w:shd w:val="clear" w:color="auto" w:fill="F2F2F2"/>
            <w:vAlign w:val="center"/>
          </w:tcPr>
          <w:p w14:paraId="02AAB388" w14:textId="77777777" w:rsidR="00E44846" w:rsidRPr="00D91371" w:rsidRDefault="00E44846" w:rsidP="000B3551">
            <w:pPr>
              <w:pStyle w:val="Paragraphedeliste"/>
              <w:tabs>
                <w:tab w:val="left" w:pos="1486"/>
                <w:tab w:val="left" w:pos="4484"/>
              </w:tabs>
              <w:spacing w:before="40" w:after="40"/>
              <w:ind w:left="0"/>
              <w:contextualSpacing w:val="0"/>
              <w:rPr>
                <w:sz w:val="20"/>
                <w:szCs w:val="20"/>
              </w:rPr>
            </w:pPr>
            <w:r w:rsidRPr="00D91371">
              <w:rPr>
                <w:sz w:val="20"/>
                <w:szCs w:val="20"/>
              </w:rPr>
              <w:t>Cadeaux sacs participants</w:t>
            </w:r>
          </w:p>
        </w:tc>
      </w:tr>
      <w:tr w:rsidR="00E44846" w:rsidRPr="00D91371" w14:paraId="7385085B" w14:textId="77777777" w:rsidTr="00B93C9F">
        <w:trPr>
          <w:trHeight w:val="284"/>
        </w:trPr>
        <w:tc>
          <w:tcPr>
            <w:tcW w:w="989" w:type="dxa"/>
            <w:vAlign w:val="center"/>
          </w:tcPr>
          <w:p w14:paraId="08FF8E4C" w14:textId="77777777" w:rsidR="00E44846" w:rsidRPr="00D91371" w:rsidRDefault="00E44846" w:rsidP="00867138">
            <w:pPr>
              <w:pStyle w:val="Paragraphedeliste"/>
              <w:ind w:left="0"/>
              <w:contextualSpacing w:val="0"/>
              <w:jc w:val="center"/>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3024C5">
              <w:rPr>
                <w:b/>
                <w:bCs/>
                <w:sz w:val="20"/>
                <w:szCs w:val="20"/>
              </w:rPr>
            </w:r>
            <w:r w:rsidR="003024C5">
              <w:rPr>
                <w:b/>
                <w:bCs/>
                <w:sz w:val="20"/>
                <w:szCs w:val="20"/>
              </w:rPr>
              <w:fldChar w:fldCharType="separate"/>
            </w:r>
            <w:r>
              <w:rPr>
                <w:b/>
                <w:bCs/>
                <w:sz w:val="20"/>
                <w:szCs w:val="20"/>
              </w:rPr>
              <w:fldChar w:fldCharType="end"/>
            </w:r>
          </w:p>
        </w:tc>
        <w:tc>
          <w:tcPr>
            <w:tcW w:w="1067" w:type="dxa"/>
            <w:vAlign w:val="center"/>
          </w:tcPr>
          <w:p w14:paraId="4F02BF71" w14:textId="77777777" w:rsidR="00E44846" w:rsidRPr="00D91371" w:rsidRDefault="00E44846" w:rsidP="00867138">
            <w:pPr>
              <w:pStyle w:val="Paragraphedeliste"/>
              <w:spacing w:before="40" w:after="40"/>
              <w:ind w:left="0"/>
              <w:contextualSpacing w:val="0"/>
              <w:rPr>
                <w:sz w:val="20"/>
                <w:szCs w:val="20"/>
              </w:rPr>
            </w:pPr>
            <w:r w:rsidRPr="00D91371">
              <w:rPr>
                <w:sz w:val="20"/>
                <w:szCs w:val="20"/>
              </w:rPr>
              <w:t>Option K</w:t>
            </w:r>
          </w:p>
        </w:tc>
        <w:tc>
          <w:tcPr>
            <w:tcW w:w="8564" w:type="dxa"/>
            <w:vAlign w:val="center"/>
          </w:tcPr>
          <w:p w14:paraId="377736FB" w14:textId="77777777" w:rsidR="00E44846" w:rsidRPr="00D91371" w:rsidRDefault="00E44846" w:rsidP="000B3551">
            <w:pPr>
              <w:pStyle w:val="Paragraphedeliste"/>
              <w:tabs>
                <w:tab w:val="left" w:pos="1486"/>
                <w:tab w:val="left" w:pos="4484"/>
              </w:tabs>
              <w:spacing w:before="40" w:after="40"/>
              <w:ind w:left="0"/>
              <w:contextualSpacing w:val="0"/>
              <w:rPr>
                <w:sz w:val="20"/>
                <w:szCs w:val="20"/>
              </w:rPr>
            </w:pPr>
            <w:r w:rsidRPr="00D91371">
              <w:rPr>
                <w:sz w:val="20"/>
                <w:szCs w:val="20"/>
              </w:rPr>
              <w:t>Autres</w:t>
            </w:r>
            <w:r>
              <w:rPr>
                <w:sz w:val="20"/>
                <w:szCs w:val="20"/>
              </w:rPr>
              <w:t xml:space="preserve"> : </w:t>
            </w:r>
          </w:p>
        </w:tc>
      </w:tr>
    </w:tbl>
    <w:p w14:paraId="519E8EB5" w14:textId="77777777" w:rsidR="00E44846" w:rsidRDefault="00E44846" w:rsidP="008C5BD6"/>
    <w:tbl>
      <w:tblPr>
        <w:tblW w:w="0" w:type="auto"/>
        <w:tblInd w:w="1008" w:type="dxa"/>
        <w:tblLook w:val="00A0" w:firstRow="1" w:lastRow="0" w:firstColumn="1" w:lastColumn="0" w:noHBand="0" w:noVBand="0"/>
      </w:tblPr>
      <w:tblGrid>
        <w:gridCol w:w="2518"/>
        <w:gridCol w:w="6237"/>
      </w:tblGrid>
      <w:tr w:rsidR="00E44846" w:rsidRPr="00D91371" w14:paraId="3D481F21" w14:textId="77777777" w:rsidTr="00B93C9F">
        <w:tc>
          <w:tcPr>
            <w:tcW w:w="2518" w:type="dxa"/>
          </w:tcPr>
          <w:p w14:paraId="4AD59523" w14:textId="77777777" w:rsidR="00E44846" w:rsidRPr="00D91371" w:rsidRDefault="00E44846" w:rsidP="008C5BD6">
            <w:r w:rsidRPr="00D91371">
              <w:t>Entreprise :</w:t>
            </w:r>
          </w:p>
        </w:tc>
        <w:tc>
          <w:tcPr>
            <w:tcW w:w="6237" w:type="dxa"/>
            <w:tcBorders>
              <w:bottom w:val="single" w:sz="4" w:space="0" w:color="auto"/>
            </w:tcBorders>
          </w:tcPr>
          <w:p w14:paraId="7EC74251" w14:textId="77777777" w:rsidR="00E44846" w:rsidRPr="00D91371" w:rsidRDefault="00E44846" w:rsidP="008C5BD6"/>
        </w:tc>
      </w:tr>
      <w:tr w:rsidR="00E44846" w:rsidRPr="00D91371" w14:paraId="07AB45B2" w14:textId="77777777" w:rsidTr="00B93C9F">
        <w:tc>
          <w:tcPr>
            <w:tcW w:w="2518" w:type="dxa"/>
          </w:tcPr>
          <w:p w14:paraId="12DEF8A7" w14:textId="77777777" w:rsidR="00E44846" w:rsidRPr="00D91371" w:rsidRDefault="00E44846" w:rsidP="008C5BD6">
            <w:r w:rsidRPr="00D91371">
              <w:t>Nom :</w:t>
            </w:r>
          </w:p>
        </w:tc>
        <w:tc>
          <w:tcPr>
            <w:tcW w:w="6237" w:type="dxa"/>
            <w:tcBorders>
              <w:top w:val="single" w:sz="4" w:space="0" w:color="auto"/>
              <w:bottom w:val="single" w:sz="4" w:space="0" w:color="auto"/>
            </w:tcBorders>
          </w:tcPr>
          <w:p w14:paraId="0EF5D2F9" w14:textId="77777777" w:rsidR="00E44846" w:rsidRPr="00D91371" w:rsidRDefault="00E44846" w:rsidP="008C5BD6"/>
        </w:tc>
      </w:tr>
      <w:tr w:rsidR="00E44846" w:rsidRPr="00D91371" w14:paraId="569B02F6" w14:textId="77777777" w:rsidTr="00B93C9F">
        <w:tc>
          <w:tcPr>
            <w:tcW w:w="2518" w:type="dxa"/>
          </w:tcPr>
          <w:p w14:paraId="509D69B9" w14:textId="77777777" w:rsidR="00E44846" w:rsidRPr="00D91371" w:rsidRDefault="00E44846" w:rsidP="008C5BD6">
            <w:r w:rsidRPr="00D91371">
              <w:t>Adresse complète :</w:t>
            </w:r>
          </w:p>
        </w:tc>
        <w:tc>
          <w:tcPr>
            <w:tcW w:w="6237" w:type="dxa"/>
            <w:tcBorders>
              <w:top w:val="single" w:sz="4" w:space="0" w:color="auto"/>
              <w:bottom w:val="single" w:sz="4" w:space="0" w:color="auto"/>
            </w:tcBorders>
          </w:tcPr>
          <w:p w14:paraId="41EDB08E" w14:textId="77777777" w:rsidR="00E44846" w:rsidRPr="00D91371" w:rsidRDefault="00E44846" w:rsidP="008C5BD6"/>
        </w:tc>
      </w:tr>
      <w:tr w:rsidR="00E44846" w:rsidRPr="00D91371" w14:paraId="29204399" w14:textId="77777777" w:rsidTr="00B93C9F">
        <w:tc>
          <w:tcPr>
            <w:tcW w:w="2518" w:type="dxa"/>
          </w:tcPr>
          <w:p w14:paraId="13CD8D3B" w14:textId="77777777" w:rsidR="00E44846" w:rsidRPr="00D91371" w:rsidRDefault="00E44846" w:rsidP="008C5BD6">
            <w:r w:rsidRPr="00D91371">
              <w:t># de téléphone :</w:t>
            </w:r>
          </w:p>
        </w:tc>
        <w:tc>
          <w:tcPr>
            <w:tcW w:w="6237" w:type="dxa"/>
            <w:tcBorders>
              <w:top w:val="single" w:sz="4" w:space="0" w:color="auto"/>
              <w:bottom w:val="single" w:sz="4" w:space="0" w:color="auto"/>
            </w:tcBorders>
          </w:tcPr>
          <w:p w14:paraId="4FAFDF8F" w14:textId="77777777" w:rsidR="00E44846" w:rsidRPr="00D91371" w:rsidRDefault="00E44846" w:rsidP="008C5BD6"/>
        </w:tc>
      </w:tr>
      <w:tr w:rsidR="00E44846" w:rsidRPr="00D91371" w14:paraId="3E1C6E15" w14:textId="77777777" w:rsidTr="00B93C9F">
        <w:tc>
          <w:tcPr>
            <w:tcW w:w="2518" w:type="dxa"/>
          </w:tcPr>
          <w:p w14:paraId="55CE0578" w14:textId="77777777" w:rsidR="00E44846" w:rsidRPr="00D91371" w:rsidRDefault="00E44846" w:rsidP="008C5BD6">
            <w:r w:rsidRPr="00D91371">
              <w:t>Courriel :</w:t>
            </w:r>
          </w:p>
        </w:tc>
        <w:tc>
          <w:tcPr>
            <w:tcW w:w="6237" w:type="dxa"/>
            <w:tcBorders>
              <w:top w:val="single" w:sz="4" w:space="0" w:color="auto"/>
              <w:bottom w:val="single" w:sz="4" w:space="0" w:color="auto"/>
            </w:tcBorders>
          </w:tcPr>
          <w:p w14:paraId="5BB4B1F8" w14:textId="77777777" w:rsidR="00E44846" w:rsidRPr="00D91371" w:rsidRDefault="00E44846" w:rsidP="008C5BD6"/>
        </w:tc>
      </w:tr>
      <w:tr w:rsidR="00E44846" w:rsidRPr="00D91371" w14:paraId="17E86726" w14:textId="77777777" w:rsidTr="00B93C9F">
        <w:tc>
          <w:tcPr>
            <w:tcW w:w="2518" w:type="dxa"/>
          </w:tcPr>
          <w:p w14:paraId="63B7E030" w14:textId="77777777" w:rsidR="00E44846" w:rsidRPr="00D91371" w:rsidRDefault="00E44846" w:rsidP="008C5BD6">
            <w:r w:rsidRPr="00D91371">
              <w:t>Site web :</w:t>
            </w:r>
          </w:p>
        </w:tc>
        <w:tc>
          <w:tcPr>
            <w:tcW w:w="6237" w:type="dxa"/>
            <w:tcBorders>
              <w:top w:val="single" w:sz="4" w:space="0" w:color="auto"/>
              <w:bottom w:val="single" w:sz="4" w:space="0" w:color="auto"/>
            </w:tcBorders>
          </w:tcPr>
          <w:p w14:paraId="202072FF" w14:textId="77777777" w:rsidR="00E44846" w:rsidRPr="00D91371" w:rsidRDefault="00E44846" w:rsidP="008C5BD6"/>
        </w:tc>
      </w:tr>
      <w:tr w:rsidR="00E44846" w:rsidRPr="00D91371" w14:paraId="450C1BAB" w14:textId="77777777" w:rsidTr="00B93C9F">
        <w:tc>
          <w:tcPr>
            <w:tcW w:w="2518" w:type="dxa"/>
          </w:tcPr>
          <w:p w14:paraId="49C9CD5C" w14:textId="77777777" w:rsidR="00E44846" w:rsidRPr="00D91371" w:rsidRDefault="00E44846" w:rsidP="008C5BD6">
            <w:r w:rsidRPr="00D91371">
              <w:t>Page Facebook :</w:t>
            </w:r>
          </w:p>
        </w:tc>
        <w:tc>
          <w:tcPr>
            <w:tcW w:w="6237" w:type="dxa"/>
            <w:tcBorders>
              <w:top w:val="single" w:sz="4" w:space="0" w:color="auto"/>
              <w:bottom w:val="single" w:sz="4" w:space="0" w:color="auto"/>
            </w:tcBorders>
          </w:tcPr>
          <w:p w14:paraId="5DD810DF" w14:textId="77777777" w:rsidR="00E44846" w:rsidRPr="00D91371" w:rsidRDefault="00E44846" w:rsidP="008C5BD6"/>
        </w:tc>
      </w:tr>
    </w:tbl>
    <w:p w14:paraId="7C8E5518" w14:textId="77777777" w:rsidR="00E44846" w:rsidRPr="0043709B" w:rsidRDefault="00E44846" w:rsidP="008C5BD6">
      <w:pPr>
        <w:rPr>
          <w:sz w:val="10"/>
          <w:szCs w:val="10"/>
        </w:rPr>
      </w:pPr>
    </w:p>
    <w:p w14:paraId="7B638216" w14:textId="77777777" w:rsidR="00E44846" w:rsidRPr="00D91371" w:rsidRDefault="00E44846" w:rsidP="001B2EAC">
      <w:pPr>
        <w:jc w:val="center"/>
      </w:pPr>
      <w:r w:rsidRPr="00D91371">
        <w:t xml:space="preserve">Merci de faire partie de cette merveilleuse aventure avec nous. </w:t>
      </w:r>
      <w:r w:rsidRPr="00D91371">
        <w:br/>
        <w:t xml:space="preserve">Votre implication saura faire la différence dans la réussite de ce </w:t>
      </w:r>
      <w:r>
        <w:t>20</w:t>
      </w:r>
      <w:r w:rsidRPr="00D91371">
        <w:rPr>
          <w:vertAlign w:val="superscript"/>
        </w:rPr>
        <w:t>e</w:t>
      </w:r>
      <w:r w:rsidRPr="00D91371">
        <w:t> Provincial d’agilité</w:t>
      </w:r>
    </w:p>
    <w:p w14:paraId="33827650" w14:textId="77777777" w:rsidR="00E44846" w:rsidRPr="00D91371" w:rsidRDefault="00E44846" w:rsidP="008E6EE0"/>
    <w:p w14:paraId="2F019954" w14:textId="77777777" w:rsidR="00E44846" w:rsidRPr="00D91371" w:rsidRDefault="00E44846" w:rsidP="00644C81">
      <w:pPr>
        <w:spacing w:after="60"/>
        <w:rPr>
          <w:b/>
        </w:rPr>
      </w:pPr>
      <w:r w:rsidRPr="00D91371">
        <w:rPr>
          <w:b/>
        </w:rPr>
        <w:t>Paiement</w:t>
      </w:r>
    </w:p>
    <w:p w14:paraId="6B64032E" w14:textId="77777777" w:rsidR="00E44846" w:rsidRPr="00D91371" w:rsidRDefault="00E44846" w:rsidP="00644C81">
      <w:pPr>
        <w:spacing w:after="120"/>
      </w:pPr>
      <w:r w:rsidRPr="00D91371">
        <w:t xml:space="preserve">Les chèques doivent être libellés à l'ordre </w:t>
      </w:r>
      <w:r w:rsidRPr="00EC7AF8">
        <w:t>du Club d’Agilité de Trois-Rivières et reçus</w:t>
      </w:r>
      <w:r w:rsidRPr="00D91371">
        <w:t xml:space="preserve"> au plus tard le 1</w:t>
      </w:r>
      <w:r w:rsidRPr="00B75854">
        <w:rPr>
          <w:vertAlign w:val="superscript"/>
        </w:rPr>
        <w:t>er</w:t>
      </w:r>
      <w:r w:rsidRPr="00D91371">
        <w:t xml:space="preserve"> juin 20</w:t>
      </w:r>
      <w:r>
        <w:t>22</w:t>
      </w:r>
      <w:r w:rsidRPr="00D91371">
        <w:t>.</w:t>
      </w:r>
    </w:p>
    <w:p w14:paraId="76DAE97A" w14:textId="77777777" w:rsidR="00E44846" w:rsidRPr="00D91371" w:rsidRDefault="00E44846" w:rsidP="00644C81">
      <w:pPr>
        <w:spacing w:after="120"/>
      </w:pPr>
      <w:r w:rsidRPr="00D91371">
        <w:t>Il est aussi possible de payer par virement bancaire (</w:t>
      </w:r>
      <w:proofErr w:type="spellStart"/>
      <w:r w:rsidRPr="00D91371">
        <w:t>interac</w:t>
      </w:r>
      <w:proofErr w:type="spellEnd"/>
      <w:r w:rsidRPr="00D91371">
        <w:t>) au plus tard le 1</w:t>
      </w:r>
      <w:r w:rsidRPr="00132FDC">
        <w:rPr>
          <w:vertAlign w:val="superscript"/>
        </w:rPr>
        <w:t>er</w:t>
      </w:r>
      <w:r w:rsidRPr="00D91371">
        <w:t xml:space="preserve"> juin 20</w:t>
      </w:r>
      <w:r>
        <w:t>22</w:t>
      </w:r>
      <w:r w:rsidRPr="00D91371">
        <w:t xml:space="preserve"> à l'adresse suivante</w:t>
      </w:r>
      <w:r>
        <w:t> </w:t>
      </w:r>
      <w:r w:rsidRPr="00D91371">
        <w:t xml:space="preserve">: </w:t>
      </w:r>
      <w:hyperlink r:id="rId10" w:history="1">
        <w:r w:rsidRPr="00EC7AF8">
          <w:rPr>
            <w:rStyle w:val="Hyperlien"/>
            <w:color w:val="auto"/>
          </w:rPr>
          <w:t>provincialagilite20</w:t>
        </w:r>
        <w:r>
          <w:rPr>
            <w:rStyle w:val="Hyperlien"/>
            <w:color w:val="auto"/>
          </w:rPr>
          <w:t>22</w:t>
        </w:r>
        <w:r w:rsidRPr="00EC7AF8">
          <w:rPr>
            <w:rStyle w:val="Hyperlien"/>
            <w:color w:val="auto"/>
          </w:rPr>
          <w:t>@hotmail.com</w:t>
        </w:r>
      </w:hyperlink>
      <w:r w:rsidRPr="00EC7AF8">
        <w:t xml:space="preserve"> avec la</w:t>
      </w:r>
      <w:r w:rsidRPr="00D91371">
        <w:t xml:space="preserve"> réponse à la question secrète </w:t>
      </w:r>
      <w:r w:rsidRPr="00EC7AF8">
        <w:t xml:space="preserve">suivante: </w:t>
      </w:r>
      <w:proofErr w:type="spellStart"/>
      <w:r w:rsidRPr="00EC7AF8">
        <w:t>catr</w:t>
      </w:r>
      <w:proofErr w:type="spellEnd"/>
    </w:p>
    <w:p w14:paraId="473BF192" w14:textId="77777777" w:rsidR="00E44846" w:rsidRPr="00D91371" w:rsidRDefault="00E44846" w:rsidP="00881628">
      <w:r w:rsidRPr="00D91371">
        <w:t>Retournez ce document par courriel ou par la poste en y joignant les documents ou matériels pertinents (carte d’affaires, logo, certificat cadeau, bannière, documentation) ou communiquez avec nous pour confirmer votre volonté de participer.</w:t>
      </w:r>
    </w:p>
    <w:p w14:paraId="61AF3871" w14:textId="77777777" w:rsidR="00E44846" w:rsidRPr="00EC7AF8" w:rsidRDefault="003024C5" w:rsidP="009834A9">
      <w:pPr>
        <w:pStyle w:val="Titre2"/>
        <w:jc w:val="center"/>
        <w:rPr>
          <w:rFonts w:ascii="Calibri" w:hAnsi="Calibri"/>
          <w:color w:val="auto"/>
          <w:sz w:val="22"/>
          <w:szCs w:val="22"/>
          <w:lang w:eastAsia="fr-FR"/>
        </w:rPr>
      </w:pPr>
      <w:hyperlink r:id="rId11" w:history="1">
        <w:r w:rsidR="00E44846" w:rsidRPr="00EC7AF8">
          <w:rPr>
            <w:rFonts w:ascii="Calibri" w:hAnsi="Calibri"/>
            <w:color w:val="auto"/>
            <w:sz w:val="22"/>
            <w:szCs w:val="22"/>
            <w:lang w:eastAsia="fr-FR"/>
          </w:rPr>
          <w:t>carolecarignan@videotron.ca</w:t>
        </w:r>
      </w:hyperlink>
    </w:p>
    <w:p w14:paraId="1A152F0E" w14:textId="77777777" w:rsidR="00E44846" w:rsidRPr="00D91371" w:rsidRDefault="00E44846" w:rsidP="009834A9">
      <w:pPr>
        <w:jc w:val="center"/>
      </w:pPr>
      <w:r w:rsidRPr="00D91371">
        <w:t>Tél : (819) 380-8095</w:t>
      </w:r>
    </w:p>
    <w:p w14:paraId="39BAE40F" w14:textId="77777777" w:rsidR="00E44846" w:rsidRPr="00D91371" w:rsidRDefault="00E44846" w:rsidP="009834A9">
      <w:pPr>
        <w:jc w:val="center"/>
      </w:pPr>
      <w:r w:rsidRPr="00D91371">
        <w:t>175, rue Taschereau</w:t>
      </w:r>
    </w:p>
    <w:p w14:paraId="51CBE139" w14:textId="77777777" w:rsidR="00E44846" w:rsidRPr="00D91371" w:rsidRDefault="00E44846" w:rsidP="009834A9">
      <w:pPr>
        <w:jc w:val="center"/>
      </w:pPr>
      <w:r w:rsidRPr="00D91371">
        <w:t>Trois-Rivières, (Québec) G8W 1L5</w:t>
      </w:r>
    </w:p>
    <w:sectPr w:rsidR="00E44846" w:rsidRPr="00D91371" w:rsidSect="00B93C9F">
      <w:pgSz w:w="12240" w:h="15840" w:code="1"/>
      <w:pgMar w:top="619" w:right="720" w:bottom="619"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F95B" w14:textId="77777777" w:rsidR="003024C5" w:rsidRDefault="003024C5" w:rsidP="00CF1485">
      <w:r>
        <w:separator/>
      </w:r>
    </w:p>
  </w:endnote>
  <w:endnote w:type="continuationSeparator" w:id="0">
    <w:p w14:paraId="1DCC0A43" w14:textId="77777777" w:rsidR="003024C5" w:rsidRDefault="003024C5" w:rsidP="00CF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
    <w:altName w:val="Agency FB"/>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C6C6" w14:textId="77777777" w:rsidR="003024C5" w:rsidRDefault="003024C5" w:rsidP="00CF1485">
      <w:r>
        <w:separator/>
      </w:r>
    </w:p>
  </w:footnote>
  <w:footnote w:type="continuationSeparator" w:id="0">
    <w:p w14:paraId="58613C4C" w14:textId="77777777" w:rsidR="003024C5" w:rsidRDefault="003024C5" w:rsidP="00CF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3.65pt;height:383.65pt" o:bullet="t">
        <v:imagedata r:id="rId1" o:title=""/>
      </v:shape>
    </w:pict>
  </w:numPicBullet>
  <w:abstractNum w:abstractNumId="0" w15:restartNumberingAfterBreak="0">
    <w:nsid w:val="FFFFFF7C"/>
    <w:multiLevelType w:val="singleLevel"/>
    <w:tmpl w:val="D5F6C7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9ECB0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6CA9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961E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58D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EB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0055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4E1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8B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F68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24C86"/>
    <w:multiLevelType w:val="hybridMultilevel"/>
    <w:tmpl w:val="582282B2"/>
    <w:lvl w:ilvl="0" w:tplc="0D3E6A3A">
      <w:start w:val="1"/>
      <w:numFmt w:val="bullet"/>
      <w:lvlText w:val=""/>
      <w:lvlJc w:val="left"/>
      <w:pPr>
        <w:ind w:left="720" w:hanging="360"/>
      </w:pPr>
      <w:rPr>
        <w:rFonts w:ascii="Wingdings" w:hAnsi="Wingdings" w:hint="default"/>
        <w:color w:val="auto"/>
        <w:sz w:val="14"/>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E76267"/>
    <w:multiLevelType w:val="hybridMultilevel"/>
    <w:tmpl w:val="C2FE2188"/>
    <w:lvl w:ilvl="0" w:tplc="2EB8CBE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874C9B"/>
    <w:multiLevelType w:val="hybridMultilevel"/>
    <w:tmpl w:val="EDA4527A"/>
    <w:lvl w:ilvl="0" w:tplc="6430FE4A">
      <w:start w:val="1"/>
      <w:numFmt w:val="bullet"/>
      <w:lvlText w:val=""/>
      <w:lvlPicBulletId w:val="0"/>
      <w:lvlJc w:val="left"/>
      <w:pPr>
        <w:tabs>
          <w:tab w:val="num" w:pos="0"/>
        </w:tabs>
        <w:ind w:left="720" w:hanging="360"/>
      </w:pPr>
      <w:rPr>
        <w:rFonts w:ascii="Symbol" w:hAnsi="Symbol" w:hint="default"/>
        <w:color w:val="auto"/>
        <w:sz w:val="1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859753B"/>
    <w:multiLevelType w:val="hybridMultilevel"/>
    <w:tmpl w:val="7864F030"/>
    <w:lvl w:ilvl="0" w:tplc="2EB8CBE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4309FA"/>
    <w:multiLevelType w:val="multilevel"/>
    <w:tmpl w:val="7864F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764E6"/>
    <w:multiLevelType w:val="multilevel"/>
    <w:tmpl w:val="7864F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5"/>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6E"/>
    <w:rsid w:val="00006951"/>
    <w:rsid w:val="00015E72"/>
    <w:rsid w:val="0001696B"/>
    <w:rsid w:val="00023489"/>
    <w:rsid w:val="00024704"/>
    <w:rsid w:val="000376E8"/>
    <w:rsid w:val="0004145F"/>
    <w:rsid w:val="000430AC"/>
    <w:rsid w:val="0004379C"/>
    <w:rsid w:val="00060602"/>
    <w:rsid w:val="00066925"/>
    <w:rsid w:val="00085AD6"/>
    <w:rsid w:val="00086E8D"/>
    <w:rsid w:val="000879F8"/>
    <w:rsid w:val="00087F51"/>
    <w:rsid w:val="000A21AB"/>
    <w:rsid w:val="000A4AE9"/>
    <w:rsid w:val="000B07FC"/>
    <w:rsid w:val="000B3551"/>
    <w:rsid w:val="000C1764"/>
    <w:rsid w:val="000C6458"/>
    <w:rsid w:val="000D11A7"/>
    <w:rsid w:val="000D1D79"/>
    <w:rsid w:val="000D4B8E"/>
    <w:rsid w:val="000E1ADF"/>
    <w:rsid w:val="000F4369"/>
    <w:rsid w:val="000F564A"/>
    <w:rsid w:val="0010685A"/>
    <w:rsid w:val="00111BAB"/>
    <w:rsid w:val="001220BC"/>
    <w:rsid w:val="001254F0"/>
    <w:rsid w:val="00132FDC"/>
    <w:rsid w:val="001449A6"/>
    <w:rsid w:val="00144F97"/>
    <w:rsid w:val="00165044"/>
    <w:rsid w:val="0016681C"/>
    <w:rsid w:val="001714AF"/>
    <w:rsid w:val="001843E8"/>
    <w:rsid w:val="00184599"/>
    <w:rsid w:val="00187765"/>
    <w:rsid w:val="001B2EAC"/>
    <w:rsid w:val="001D0E84"/>
    <w:rsid w:val="001D37EC"/>
    <w:rsid w:val="001F54D0"/>
    <w:rsid w:val="001F6518"/>
    <w:rsid w:val="002054DE"/>
    <w:rsid w:val="00213985"/>
    <w:rsid w:val="00214939"/>
    <w:rsid w:val="00250246"/>
    <w:rsid w:val="0026226F"/>
    <w:rsid w:val="00275095"/>
    <w:rsid w:val="0027682D"/>
    <w:rsid w:val="00282BB8"/>
    <w:rsid w:val="00284088"/>
    <w:rsid w:val="00286433"/>
    <w:rsid w:val="0029011A"/>
    <w:rsid w:val="002B3F5B"/>
    <w:rsid w:val="002B4C77"/>
    <w:rsid w:val="002B6060"/>
    <w:rsid w:val="002C2589"/>
    <w:rsid w:val="002C2717"/>
    <w:rsid w:val="002C39F7"/>
    <w:rsid w:val="002D0F73"/>
    <w:rsid w:val="002D6FAD"/>
    <w:rsid w:val="002E0D75"/>
    <w:rsid w:val="002E2148"/>
    <w:rsid w:val="002E7804"/>
    <w:rsid w:val="002F66AF"/>
    <w:rsid w:val="002F7252"/>
    <w:rsid w:val="00300743"/>
    <w:rsid w:val="003017EA"/>
    <w:rsid w:val="003024C5"/>
    <w:rsid w:val="0030386C"/>
    <w:rsid w:val="00307231"/>
    <w:rsid w:val="00307791"/>
    <w:rsid w:val="0031268D"/>
    <w:rsid w:val="00313846"/>
    <w:rsid w:val="003145F8"/>
    <w:rsid w:val="00333747"/>
    <w:rsid w:val="00341FCA"/>
    <w:rsid w:val="00346957"/>
    <w:rsid w:val="00350556"/>
    <w:rsid w:val="003522C5"/>
    <w:rsid w:val="00355B11"/>
    <w:rsid w:val="00374A00"/>
    <w:rsid w:val="00377B5C"/>
    <w:rsid w:val="00382814"/>
    <w:rsid w:val="003873CE"/>
    <w:rsid w:val="00387FC3"/>
    <w:rsid w:val="00391180"/>
    <w:rsid w:val="003B3598"/>
    <w:rsid w:val="003B6A64"/>
    <w:rsid w:val="003C05A7"/>
    <w:rsid w:val="003C7CB2"/>
    <w:rsid w:val="003D01DE"/>
    <w:rsid w:val="003D6A45"/>
    <w:rsid w:val="003D7131"/>
    <w:rsid w:val="003E5223"/>
    <w:rsid w:val="003E58C8"/>
    <w:rsid w:val="003E64F7"/>
    <w:rsid w:val="0041471D"/>
    <w:rsid w:val="0043709B"/>
    <w:rsid w:val="00446D02"/>
    <w:rsid w:val="0044700D"/>
    <w:rsid w:val="004523B7"/>
    <w:rsid w:val="00453B68"/>
    <w:rsid w:val="0045635A"/>
    <w:rsid w:val="00482801"/>
    <w:rsid w:val="00482F0B"/>
    <w:rsid w:val="004839CF"/>
    <w:rsid w:val="00483D4F"/>
    <w:rsid w:val="00491060"/>
    <w:rsid w:val="00492EA2"/>
    <w:rsid w:val="00497ECA"/>
    <w:rsid w:val="004A06FC"/>
    <w:rsid w:val="004A66D2"/>
    <w:rsid w:val="004B59CB"/>
    <w:rsid w:val="004E37E9"/>
    <w:rsid w:val="004E3FF8"/>
    <w:rsid w:val="004F0B93"/>
    <w:rsid w:val="00501E7D"/>
    <w:rsid w:val="00502230"/>
    <w:rsid w:val="00512EBB"/>
    <w:rsid w:val="00524A01"/>
    <w:rsid w:val="00530DDB"/>
    <w:rsid w:val="00531ED8"/>
    <w:rsid w:val="00535780"/>
    <w:rsid w:val="0055155A"/>
    <w:rsid w:val="00573ABF"/>
    <w:rsid w:val="0057439D"/>
    <w:rsid w:val="00584E3F"/>
    <w:rsid w:val="005A2A5C"/>
    <w:rsid w:val="005A4399"/>
    <w:rsid w:val="005B0E81"/>
    <w:rsid w:val="005B6514"/>
    <w:rsid w:val="005B6ACF"/>
    <w:rsid w:val="005E4D21"/>
    <w:rsid w:val="005F513A"/>
    <w:rsid w:val="0060496E"/>
    <w:rsid w:val="00604B4E"/>
    <w:rsid w:val="006070F8"/>
    <w:rsid w:val="006343C8"/>
    <w:rsid w:val="00636849"/>
    <w:rsid w:val="00637471"/>
    <w:rsid w:val="00644C81"/>
    <w:rsid w:val="00656A76"/>
    <w:rsid w:val="00657FE4"/>
    <w:rsid w:val="00665892"/>
    <w:rsid w:val="006736C9"/>
    <w:rsid w:val="00682AC9"/>
    <w:rsid w:val="006936AE"/>
    <w:rsid w:val="00695267"/>
    <w:rsid w:val="006A0C27"/>
    <w:rsid w:val="006A187A"/>
    <w:rsid w:val="006D38E5"/>
    <w:rsid w:val="00743F41"/>
    <w:rsid w:val="007458F8"/>
    <w:rsid w:val="007713E2"/>
    <w:rsid w:val="00780FFF"/>
    <w:rsid w:val="007A1684"/>
    <w:rsid w:val="007A1C96"/>
    <w:rsid w:val="007A2D83"/>
    <w:rsid w:val="007A52D1"/>
    <w:rsid w:val="007B06FA"/>
    <w:rsid w:val="007B5FA1"/>
    <w:rsid w:val="007C0ED8"/>
    <w:rsid w:val="007C1415"/>
    <w:rsid w:val="007C35F4"/>
    <w:rsid w:val="007E75C3"/>
    <w:rsid w:val="007F0D53"/>
    <w:rsid w:val="007F2D32"/>
    <w:rsid w:val="007F583A"/>
    <w:rsid w:val="008065E7"/>
    <w:rsid w:val="00822878"/>
    <w:rsid w:val="00824BAD"/>
    <w:rsid w:val="00832807"/>
    <w:rsid w:val="0083473B"/>
    <w:rsid w:val="008521BA"/>
    <w:rsid w:val="00856B50"/>
    <w:rsid w:val="00867138"/>
    <w:rsid w:val="008756A2"/>
    <w:rsid w:val="00876A74"/>
    <w:rsid w:val="00881628"/>
    <w:rsid w:val="008823A0"/>
    <w:rsid w:val="00882F44"/>
    <w:rsid w:val="00883D52"/>
    <w:rsid w:val="008919CD"/>
    <w:rsid w:val="00897C91"/>
    <w:rsid w:val="008A112A"/>
    <w:rsid w:val="008A20E5"/>
    <w:rsid w:val="008A5242"/>
    <w:rsid w:val="008A65C7"/>
    <w:rsid w:val="008B49BC"/>
    <w:rsid w:val="008C5BD6"/>
    <w:rsid w:val="008D04D2"/>
    <w:rsid w:val="008D7DEF"/>
    <w:rsid w:val="008E6EE0"/>
    <w:rsid w:val="008F5F6C"/>
    <w:rsid w:val="00901E8E"/>
    <w:rsid w:val="00911E34"/>
    <w:rsid w:val="009248FF"/>
    <w:rsid w:val="0093104C"/>
    <w:rsid w:val="00934729"/>
    <w:rsid w:val="00940785"/>
    <w:rsid w:val="009422FD"/>
    <w:rsid w:val="00946677"/>
    <w:rsid w:val="00946C03"/>
    <w:rsid w:val="00956DE8"/>
    <w:rsid w:val="00957709"/>
    <w:rsid w:val="009807C2"/>
    <w:rsid w:val="009834A9"/>
    <w:rsid w:val="00985D63"/>
    <w:rsid w:val="009A40D5"/>
    <w:rsid w:val="009A66EC"/>
    <w:rsid w:val="009B1349"/>
    <w:rsid w:val="009C6FF2"/>
    <w:rsid w:val="009C7646"/>
    <w:rsid w:val="009E6641"/>
    <w:rsid w:val="00A07239"/>
    <w:rsid w:val="00A12A16"/>
    <w:rsid w:val="00A16EEB"/>
    <w:rsid w:val="00A20C4A"/>
    <w:rsid w:val="00A323BD"/>
    <w:rsid w:val="00A324BB"/>
    <w:rsid w:val="00A4548C"/>
    <w:rsid w:val="00A563C6"/>
    <w:rsid w:val="00A56863"/>
    <w:rsid w:val="00A63CCE"/>
    <w:rsid w:val="00A64807"/>
    <w:rsid w:val="00A65C26"/>
    <w:rsid w:val="00A72A1D"/>
    <w:rsid w:val="00A76B81"/>
    <w:rsid w:val="00A912EC"/>
    <w:rsid w:val="00A91E99"/>
    <w:rsid w:val="00A94470"/>
    <w:rsid w:val="00A955D8"/>
    <w:rsid w:val="00AA2577"/>
    <w:rsid w:val="00AA45AD"/>
    <w:rsid w:val="00AA5A5F"/>
    <w:rsid w:val="00AB58C7"/>
    <w:rsid w:val="00AD16C9"/>
    <w:rsid w:val="00AF074F"/>
    <w:rsid w:val="00AF3D06"/>
    <w:rsid w:val="00AF65D0"/>
    <w:rsid w:val="00B128D4"/>
    <w:rsid w:val="00B14320"/>
    <w:rsid w:val="00B23D3D"/>
    <w:rsid w:val="00B255A2"/>
    <w:rsid w:val="00B27601"/>
    <w:rsid w:val="00B547A7"/>
    <w:rsid w:val="00B55E00"/>
    <w:rsid w:val="00B61BA2"/>
    <w:rsid w:val="00B72411"/>
    <w:rsid w:val="00B75854"/>
    <w:rsid w:val="00B80E17"/>
    <w:rsid w:val="00B8103B"/>
    <w:rsid w:val="00B85F6A"/>
    <w:rsid w:val="00B93C9F"/>
    <w:rsid w:val="00B96568"/>
    <w:rsid w:val="00BB0EE2"/>
    <w:rsid w:val="00BC39D2"/>
    <w:rsid w:val="00BD5525"/>
    <w:rsid w:val="00BE106A"/>
    <w:rsid w:val="00BE31EE"/>
    <w:rsid w:val="00BE5E99"/>
    <w:rsid w:val="00BE69D0"/>
    <w:rsid w:val="00C000A7"/>
    <w:rsid w:val="00C01E31"/>
    <w:rsid w:val="00C04133"/>
    <w:rsid w:val="00C263F3"/>
    <w:rsid w:val="00C313C9"/>
    <w:rsid w:val="00C31A93"/>
    <w:rsid w:val="00C32B87"/>
    <w:rsid w:val="00C32EEC"/>
    <w:rsid w:val="00C33878"/>
    <w:rsid w:val="00C3530E"/>
    <w:rsid w:val="00C4511C"/>
    <w:rsid w:val="00C4725C"/>
    <w:rsid w:val="00C562F6"/>
    <w:rsid w:val="00C62A40"/>
    <w:rsid w:val="00C674C0"/>
    <w:rsid w:val="00CA372F"/>
    <w:rsid w:val="00CA6EA8"/>
    <w:rsid w:val="00CC2730"/>
    <w:rsid w:val="00CE040B"/>
    <w:rsid w:val="00CF1485"/>
    <w:rsid w:val="00CF43A9"/>
    <w:rsid w:val="00D0036E"/>
    <w:rsid w:val="00D0411B"/>
    <w:rsid w:val="00D04A11"/>
    <w:rsid w:val="00D46899"/>
    <w:rsid w:val="00D4725C"/>
    <w:rsid w:val="00D61953"/>
    <w:rsid w:val="00D65C74"/>
    <w:rsid w:val="00D67064"/>
    <w:rsid w:val="00D718D3"/>
    <w:rsid w:val="00D73731"/>
    <w:rsid w:val="00D85C88"/>
    <w:rsid w:val="00D91371"/>
    <w:rsid w:val="00D92884"/>
    <w:rsid w:val="00D96CCF"/>
    <w:rsid w:val="00DA30F7"/>
    <w:rsid w:val="00DB1A71"/>
    <w:rsid w:val="00DC4420"/>
    <w:rsid w:val="00DC5452"/>
    <w:rsid w:val="00DE37D4"/>
    <w:rsid w:val="00DE7D2C"/>
    <w:rsid w:val="00DF094F"/>
    <w:rsid w:val="00DF0D3D"/>
    <w:rsid w:val="00DF785C"/>
    <w:rsid w:val="00E11596"/>
    <w:rsid w:val="00E24E6C"/>
    <w:rsid w:val="00E33A04"/>
    <w:rsid w:val="00E44846"/>
    <w:rsid w:val="00E63FFA"/>
    <w:rsid w:val="00E756F4"/>
    <w:rsid w:val="00E773F4"/>
    <w:rsid w:val="00E90594"/>
    <w:rsid w:val="00EB602D"/>
    <w:rsid w:val="00EC7AF8"/>
    <w:rsid w:val="00ED6620"/>
    <w:rsid w:val="00EE02CD"/>
    <w:rsid w:val="00EE0D2E"/>
    <w:rsid w:val="00EE18D6"/>
    <w:rsid w:val="00EE1AB9"/>
    <w:rsid w:val="00EE6A3A"/>
    <w:rsid w:val="00F052B3"/>
    <w:rsid w:val="00F27DD7"/>
    <w:rsid w:val="00F31BDB"/>
    <w:rsid w:val="00F343BF"/>
    <w:rsid w:val="00F34FAA"/>
    <w:rsid w:val="00F3550D"/>
    <w:rsid w:val="00F43719"/>
    <w:rsid w:val="00F629B6"/>
    <w:rsid w:val="00F66DC4"/>
    <w:rsid w:val="00F67222"/>
    <w:rsid w:val="00F679D9"/>
    <w:rsid w:val="00F80B8F"/>
    <w:rsid w:val="00F80F7B"/>
    <w:rsid w:val="00F940B0"/>
    <w:rsid w:val="00FA4FA1"/>
    <w:rsid w:val="00FB5704"/>
    <w:rsid w:val="00FC1E96"/>
    <w:rsid w:val="00FC678D"/>
    <w:rsid w:val="00FC6A6A"/>
    <w:rsid w:val="00FF1122"/>
    <w:rsid w:val="00FF41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F2347"/>
  <w15:docId w15:val="{FB51F81C-42A7-4CEA-8F38-0FF5C1D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BB"/>
    <w:rPr>
      <w:lang w:eastAsia="fr-FR"/>
    </w:rPr>
  </w:style>
  <w:style w:type="paragraph" w:styleId="Titre2">
    <w:name w:val="heading 2"/>
    <w:basedOn w:val="Normal"/>
    <w:next w:val="Normal"/>
    <w:link w:val="Titre2Car"/>
    <w:uiPriority w:val="99"/>
    <w:qFormat/>
    <w:rsid w:val="009834A9"/>
    <w:pPr>
      <w:keepNext/>
      <w:keepLines/>
      <w:spacing w:before="40"/>
      <w:outlineLvl w:val="1"/>
    </w:pPr>
    <w:rPr>
      <w:rFonts w:ascii="Calibri Light" w:hAnsi="Calibri Light"/>
      <w:color w:val="2F5496"/>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9834A9"/>
    <w:rPr>
      <w:rFonts w:ascii="Calibri Light" w:hAnsi="Calibri Light" w:cs="Times New Roman"/>
      <w:color w:val="2F5496"/>
      <w:sz w:val="26"/>
    </w:rPr>
  </w:style>
  <w:style w:type="character" w:styleId="Marquedecommentaire">
    <w:name w:val="annotation reference"/>
    <w:basedOn w:val="Policepardfaut"/>
    <w:uiPriority w:val="99"/>
    <w:semiHidden/>
    <w:rsid w:val="00A12A16"/>
    <w:rPr>
      <w:rFonts w:cs="Times New Roman"/>
      <w:sz w:val="16"/>
    </w:rPr>
  </w:style>
  <w:style w:type="paragraph" w:styleId="Commentaire">
    <w:name w:val="annotation text"/>
    <w:basedOn w:val="Normal"/>
    <w:link w:val="CommentaireCar"/>
    <w:uiPriority w:val="99"/>
    <w:semiHidden/>
    <w:rsid w:val="00A12A16"/>
    <w:rPr>
      <w:sz w:val="20"/>
      <w:szCs w:val="20"/>
      <w:lang w:eastAsia="fr-CA"/>
    </w:rPr>
  </w:style>
  <w:style w:type="character" w:customStyle="1" w:styleId="CommentaireCar">
    <w:name w:val="Commentaire Car"/>
    <w:basedOn w:val="Policepardfaut"/>
    <w:link w:val="Commentaire"/>
    <w:uiPriority w:val="99"/>
    <w:semiHidden/>
    <w:locked/>
    <w:rsid w:val="00A12A16"/>
    <w:rPr>
      <w:rFonts w:cs="Times New Roman"/>
      <w:sz w:val="20"/>
    </w:rPr>
  </w:style>
  <w:style w:type="paragraph" w:styleId="Objetducommentaire">
    <w:name w:val="annotation subject"/>
    <w:basedOn w:val="Commentaire"/>
    <w:next w:val="Commentaire"/>
    <w:link w:val="ObjetducommentaireCar"/>
    <w:uiPriority w:val="99"/>
    <w:semiHidden/>
    <w:rsid w:val="00A12A16"/>
    <w:rPr>
      <w:b/>
      <w:bCs/>
    </w:rPr>
  </w:style>
  <w:style w:type="character" w:customStyle="1" w:styleId="ObjetducommentaireCar">
    <w:name w:val="Objet du commentaire Car"/>
    <w:basedOn w:val="CommentaireCar"/>
    <w:link w:val="Objetducommentaire"/>
    <w:uiPriority w:val="99"/>
    <w:semiHidden/>
    <w:locked/>
    <w:rsid w:val="00A12A16"/>
    <w:rPr>
      <w:rFonts w:cs="Times New Roman"/>
      <w:b/>
      <w:sz w:val="20"/>
    </w:rPr>
  </w:style>
  <w:style w:type="paragraph" w:styleId="Textedebulles">
    <w:name w:val="Balloon Text"/>
    <w:basedOn w:val="Normal"/>
    <w:link w:val="TextedebullesCar"/>
    <w:uiPriority w:val="99"/>
    <w:semiHidden/>
    <w:rsid w:val="00A12A16"/>
    <w:rPr>
      <w:rFonts w:ascii="Arial" w:hAnsi="Arial"/>
      <w:sz w:val="18"/>
      <w:szCs w:val="18"/>
      <w:lang w:eastAsia="fr-CA"/>
    </w:rPr>
  </w:style>
  <w:style w:type="character" w:customStyle="1" w:styleId="TextedebullesCar">
    <w:name w:val="Texte de bulles Car"/>
    <w:basedOn w:val="Policepardfaut"/>
    <w:link w:val="Textedebulles"/>
    <w:uiPriority w:val="99"/>
    <w:semiHidden/>
    <w:locked/>
    <w:rsid w:val="00A12A16"/>
    <w:rPr>
      <w:rFonts w:ascii="Arial" w:hAnsi="Arial" w:cs="Times New Roman"/>
      <w:sz w:val="18"/>
    </w:rPr>
  </w:style>
  <w:style w:type="paragraph" w:styleId="En-tte">
    <w:name w:val="header"/>
    <w:basedOn w:val="Normal"/>
    <w:link w:val="En-tteCar"/>
    <w:uiPriority w:val="99"/>
    <w:rsid w:val="00CF1485"/>
    <w:pPr>
      <w:tabs>
        <w:tab w:val="center" w:pos="4153"/>
        <w:tab w:val="right" w:pos="8306"/>
      </w:tabs>
    </w:pPr>
    <w:rPr>
      <w:sz w:val="20"/>
      <w:szCs w:val="20"/>
      <w:lang w:eastAsia="fr-CA"/>
    </w:rPr>
  </w:style>
  <w:style w:type="character" w:customStyle="1" w:styleId="En-tteCar">
    <w:name w:val="En-tête Car"/>
    <w:basedOn w:val="Policepardfaut"/>
    <w:link w:val="En-tte"/>
    <w:uiPriority w:val="99"/>
    <w:locked/>
    <w:rsid w:val="00CF1485"/>
    <w:rPr>
      <w:rFonts w:cs="Times New Roman"/>
    </w:rPr>
  </w:style>
  <w:style w:type="paragraph" w:styleId="Pieddepage">
    <w:name w:val="footer"/>
    <w:basedOn w:val="Normal"/>
    <w:link w:val="PieddepageCar"/>
    <w:uiPriority w:val="99"/>
    <w:rsid w:val="00CF1485"/>
    <w:pPr>
      <w:tabs>
        <w:tab w:val="center" w:pos="4153"/>
        <w:tab w:val="right" w:pos="8306"/>
      </w:tabs>
    </w:pPr>
    <w:rPr>
      <w:sz w:val="20"/>
      <w:szCs w:val="20"/>
      <w:lang w:eastAsia="fr-CA"/>
    </w:rPr>
  </w:style>
  <w:style w:type="character" w:customStyle="1" w:styleId="PieddepageCar">
    <w:name w:val="Pied de page Car"/>
    <w:basedOn w:val="Policepardfaut"/>
    <w:link w:val="Pieddepage"/>
    <w:uiPriority w:val="99"/>
    <w:locked/>
    <w:rsid w:val="00CF1485"/>
    <w:rPr>
      <w:rFonts w:cs="Times New Roman"/>
    </w:rPr>
  </w:style>
  <w:style w:type="character" w:styleId="Hyperlien">
    <w:name w:val="Hyperlink"/>
    <w:basedOn w:val="Policepardfaut"/>
    <w:uiPriority w:val="99"/>
    <w:rsid w:val="0083473B"/>
    <w:rPr>
      <w:rFonts w:cs="Times New Roman"/>
      <w:color w:val="0563C1"/>
      <w:u w:val="single"/>
    </w:rPr>
  </w:style>
  <w:style w:type="character" w:customStyle="1" w:styleId="Mentionnonrsolue1">
    <w:name w:val="Mention non résolue1"/>
    <w:uiPriority w:val="99"/>
    <w:semiHidden/>
    <w:rsid w:val="0083473B"/>
    <w:rPr>
      <w:color w:val="808080"/>
      <w:shd w:val="clear" w:color="auto" w:fill="E6E6E6"/>
    </w:rPr>
  </w:style>
  <w:style w:type="paragraph" w:customStyle="1" w:styleId="Standard">
    <w:name w:val="Standard"/>
    <w:uiPriority w:val="99"/>
    <w:rsid w:val="00A64807"/>
    <w:pPr>
      <w:suppressAutoHyphens/>
      <w:autoSpaceDN w:val="0"/>
      <w:textAlignment w:val="baseline"/>
    </w:pPr>
    <w:rPr>
      <w:rFonts w:eastAsia="SimSun" w:cs="Tahoma"/>
      <w:kern w:val="3"/>
      <w:lang w:eastAsia="fr-FR"/>
    </w:rPr>
  </w:style>
  <w:style w:type="table" w:styleId="Grilledutableau">
    <w:name w:val="Table Grid"/>
    <w:basedOn w:val="TableauNormal"/>
    <w:uiPriority w:val="99"/>
    <w:rsid w:val="007E75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4548C"/>
    <w:pPr>
      <w:ind w:left="720"/>
      <w:contextualSpacing/>
    </w:pPr>
  </w:style>
  <w:style w:type="table" w:styleId="Listemoyenne2-Accent1">
    <w:name w:val="Medium List 2 Accent 1"/>
    <w:basedOn w:val="TableauNormal"/>
    <w:uiPriority w:val="99"/>
    <w:rsid w:val="009C7646"/>
    <w:rPr>
      <w:rFonts w:ascii="Calibri Light" w:hAnsi="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ausimple51">
    <w:name w:val="Tableau simple 51"/>
    <w:uiPriority w:val="99"/>
    <w:rsid w:val="009C7646"/>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21">
    <w:name w:val="Tableau Grille 21"/>
    <w:uiPriority w:val="99"/>
    <w:rsid w:val="009C7646"/>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leauGrille4-Accentuation41">
    <w:name w:val="Tableau Grille 4 - Accentuation 41"/>
    <w:uiPriority w:val="99"/>
    <w:rsid w:val="009C7646"/>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TableauGrille5Fonc-Accentuation41">
    <w:name w:val="Tableau Grille 5 Foncé - Accentuation 41"/>
    <w:uiPriority w:val="99"/>
    <w:rsid w:val="009C7646"/>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Tableausimple31">
    <w:name w:val="Tableau simple 31"/>
    <w:uiPriority w:val="99"/>
    <w:rsid w:val="00E24E6C"/>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2-Accentuation41">
    <w:name w:val="Tableau Grille 2 - Accentuation 41"/>
    <w:uiPriority w:val="99"/>
    <w:rsid w:val="00E24E6C"/>
    <w:rPr>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style>
  <w:style w:type="table" w:customStyle="1" w:styleId="Tableausimple11">
    <w:name w:val="Tableau simple 11"/>
    <w:uiPriority w:val="99"/>
    <w:rsid w:val="00E24E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entionnonrsolue2">
    <w:name w:val="Mention non résolue2"/>
    <w:basedOn w:val="Policepardfaut"/>
    <w:uiPriority w:val="99"/>
    <w:semiHidden/>
    <w:rsid w:val="00644C8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ecarignan@videotron.ca" TargetMode="External"/><Relationship Id="rId5" Type="http://schemas.openxmlformats.org/officeDocument/2006/relationships/footnotes" Target="footnotes.xml"/><Relationship Id="rId10" Type="http://schemas.openxmlformats.org/officeDocument/2006/relationships/hyperlink" Target="mailto:provincialagilite2019@hotmail.com" TargetMode="External"/><Relationship Id="rId4" Type="http://schemas.openxmlformats.org/officeDocument/2006/relationships/webSettings" Target="webSettings.xml"/><Relationship Id="rId9" Type="http://schemas.openxmlformats.org/officeDocument/2006/relationships/hyperlink" Target="mailto:provincialagilite2019@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7193</Characters>
  <Application>Microsoft Office Word</Application>
  <DocSecurity>0</DocSecurity>
  <Lines>59</Lines>
  <Paragraphs>16</Paragraphs>
  <ScaleCrop>false</ScaleCrop>
  <Company>Hewlett-Packard Company</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D'AGILITÉ DU QUÉBEC 2019</dc:title>
  <dc:subject/>
  <dc:creator>carolecarignan@videotron.ca</dc:creator>
  <cp:keywords/>
  <dc:description/>
  <cp:lastModifiedBy>Océane Carignan Roof</cp:lastModifiedBy>
  <cp:revision>2</cp:revision>
  <cp:lastPrinted>2022-03-08T20:42:00Z</cp:lastPrinted>
  <dcterms:created xsi:type="dcterms:W3CDTF">2022-03-24T13:04:00Z</dcterms:created>
  <dcterms:modified xsi:type="dcterms:W3CDTF">2022-03-24T13:04:00Z</dcterms:modified>
</cp:coreProperties>
</file>